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A0" w:rsidRDefault="00BE1FDF">
      <w:pPr>
        <w:pStyle w:val="Corpotesto"/>
        <w:ind w:left="47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50660" cy="597535"/>
                <wp:effectExtent l="10160" t="12700" r="11430" b="889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753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2A0" w:rsidRDefault="00360715">
                            <w:pPr>
                              <w:spacing w:before="111"/>
                              <w:ind w:left="338" w:right="34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Richiesta Riduzioni e/o Agevolazioni</w:t>
                            </w:r>
                          </w:p>
                          <w:p w:rsidR="00BE42A0" w:rsidRDefault="0000289D">
                            <w:pPr>
                              <w:spacing w:before="53"/>
                              <w:ind w:left="339" w:right="3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(Art. 20, 22</w:t>
                            </w:r>
                            <w:r w:rsidR="00360715">
                              <w:rPr>
                                <w:sz w:val="24"/>
                              </w:rPr>
                              <w:t xml:space="preserve"> e </w:t>
                            </w:r>
                            <w:r>
                              <w:rPr>
                                <w:sz w:val="24"/>
                              </w:rPr>
                              <w:t>23</w:t>
                            </w:r>
                            <w:r w:rsidR="00360715">
                              <w:rPr>
                                <w:sz w:val="24"/>
                              </w:rPr>
                              <w:t xml:space="preserve"> del Regolamento </w:t>
                            </w:r>
                            <w:r>
                              <w:rPr>
                                <w:sz w:val="24"/>
                              </w:rPr>
                              <w:t>TARI</w:t>
                            </w:r>
                            <w:r w:rsidR="00360715">
                              <w:rPr>
                                <w:sz w:val="24"/>
                              </w:rPr>
                              <w:t xml:space="preserve"> approvato con Delibera di C.C. n. </w:t>
                            </w:r>
                            <w:r>
                              <w:rPr>
                                <w:sz w:val="24"/>
                              </w:rPr>
                              <w:t>171 del 03.09.20</w:t>
                            </w:r>
                            <w:r w:rsidR="0036071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1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StjQIAACQFAAAOAAAAZHJzL2Uyb0RvYy54bWysVG1vmzAQ/j5p/8Hy9xRoE5qgkCoLyTSp&#10;e5Ha/QCDTbBmbM92At20/76zCWm6fpmm8cEc+O655+4ee3nXtwIdmbFcyRwnVzFGTFaKcrnP8dfH&#10;3WSOkXVEUiKUZDl+Yhbfrd6+WXY6Y9eqUYIygwBE2qzTOW6c01kU2aphLbFXSjMJm7UyLXHwafYR&#10;NaQD9FZE13GcRp0yVBtVMWvhbzFs4lXAr2tWuc91bZlDIsfAzYXVhLX0a7RakmxviG54daJB/oFF&#10;S7iEpGeogjiCDoa/gmp5ZZRVtbuqVBupuuYVCzVANUn8RzUPDdEs1ALNsfrcJvv/YKtPxy8GcQqz&#10;SzCSpIUZPbLeoXeqRwvfnk7bDLweNPi5Hn6DayjV6ntVfbNIqk1D5J6tjVFdwwgFeomPjC5CBxzr&#10;Qcruo6KQhhycCkB9bVrfO+gGAnQY09N5NJ5KBT/T2SxOU9iqYG+2uJ3dzEIKko3R2lj3nqkWeSPH&#10;BkYf0Mnx3jrPhmSji08m1Y4LEcYvJOogQ7xIAb7V0AtaiqFEJTj1fj7Cmn25EQYdiddSeE4U7KWb&#10;T1IQ2wx+Ycu7kazlDqQueJvj+TmaZL5jW0mDiyNcDDawFdJHQQOA/8kaJPVzES+28+18Oplep9vJ&#10;NC6KyXq3mU7SXXI7K26KzaZIfvkCkmnWcEqZ9DWM8k6mfyef00EbhHkW+ItaX7RkF57XLYle0giT&#10;gKrGd6guSMWrY9CJ68seGuL1Uyr6BKIxCmYK44erBoxGmR8YdXBsc2y/H4hhGIkPEoTnz/homNEo&#10;R4PICkJz7DAazI0b7oKDNnzfAPIgbanWIM6aB908szhJGo5iIH+6NvxZv/wOXs+X2+o3AAAA//8D&#10;AFBLAwQUAAYACAAAACEAoirGEtsAAAAFAQAADwAAAGRycy9kb3ducmV2LnhtbEyPQUvDQBCF74L/&#10;YRnBm91ES9GYSdGi4E0bhdLbJjsmwexsyE7a+O/detHLwOM93vsmX8+uVwcaQ+cZIV0koIhrbztu&#10;ED7en69uQQUxbE3vmRC+KcC6OD/LTWb9kbd0KKVRsYRDZhBakSHTOtQtORMWfiCO3qcfnZEox0bb&#10;0Rxjuev1dZKstDMdx4XWDLRpqf4qJ4ewfCztIGH7VL5W037avDR1t3tDvLyYH+5BCc3yF4YTfkSH&#10;IjJVfmIbVI8QH5Hfe/KSm3QFqkK4W6agi1z/py9+AAAA//8DAFBLAQItABQABgAIAAAAIQC2gziS&#10;/gAAAOEBAAATAAAAAAAAAAAAAAAAAAAAAABbQ29udGVudF9UeXBlc10ueG1sUEsBAi0AFAAGAAgA&#10;AAAhADj9If/WAAAAlAEAAAsAAAAAAAAAAAAAAAAALwEAAF9yZWxzLy5yZWxzUEsBAi0AFAAGAAgA&#10;AAAhANpOdK2NAgAAJAUAAA4AAAAAAAAAAAAAAAAALgIAAGRycy9lMm9Eb2MueG1sUEsBAi0AFAAG&#10;AAgAAAAhAKIqxhLbAAAABQEAAA8AAAAAAAAAAAAAAAAA5wQAAGRycy9kb3ducmV2LnhtbFBLBQYA&#10;AAAABAAEAPMAAADvBQAAAAA=&#10;" filled="f" strokeweight=".48pt">
                <v:stroke linestyle="thinThin"/>
                <v:textbox inset="0,0,0,0">
                  <w:txbxContent>
                    <w:p w:rsidR="00BE42A0" w:rsidRDefault="00360715">
                      <w:pPr>
                        <w:spacing w:before="111"/>
                        <w:ind w:left="338" w:right="34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Richiesta Riduzioni e/o Agevolazioni</w:t>
                      </w:r>
                    </w:p>
                    <w:p w:rsidR="00BE42A0" w:rsidRDefault="0000289D">
                      <w:pPr>
                        <w:spacing w:before="53"/>
                        <w:ind w:left="339" w:right="34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(Art. 20, 22</w:t>
                      </w:r>
                      <w:r w:rsidR="00360715">
                        <w:rPr>
                          <w:sz w:val="24"/>
                        </w:rPr>
                        <w:t xml:space="preserve"> e </w:t>
                      </w:r>
                      <w:r>
                        <w:rPr>
                          <w:sz w:val="24"/>
                        </w:rPr>
                        <w:t>23</w:t>
                      </w:r>
                      <w:r w:rsidR="00360715">
                        <w:rPr>
                          <w:sz w:val="24"/>
                        </w:rPr>
                        <w:t xml:space="preserve"> del Regolamento </w:t>
                      </w:r>
                      <w:r>
                        <w:rPr>
                          <w:sz w:val="24"/>
                        </w:rPr>
                        <w:t>TARI</w:t>
                      </w:r>
                      <w:r w:rsidR="00360715">
                        <w:rPr>
                          <w:sz w:val="24"/>
                        </w:rPr>
                        <w:t xml:space="preserve"> approvato con Delibera di C.C. n. </w:t>
                      </w:r>
                      <w:r>
                        <w:rPr>
                          <w:sz w:val="24"/>
                        </w:rPr>
                        <w:t>171 del 03.09.20</w:t>
                      </w:r>
                      <w:r w:rsidR="0036071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2A0" w:rsidRDefault="00BE42A0">
      <w:pPr>
        <w:pStyle w:val="Corpotesto"/>
        <w:rPr>
          <w:sz w:val="20"/>
        </w:rPr>
      </w:pPr>
    </w:p>
    <w:p w:rsidR="00BE42A0" w:rsidRDefault="00BE42A0">
      <w:pPr>
        <w:pStyle w:val="Corpotesto"/>
        <w:spacing w:before="5"/>
        <w:rPr>
          <w:sz w:val="25"/>
        </w:rPr>
      </w:pPr>
    </w:p>
    <w:p w:rsidR="00BE42A0" w:rsidRDefault="00360715">
      <w:pPr>
        <w:tabs>
          <w:tab w:val="left" w:pos="2693"/>
          <w:tab w:val="left" w:pos="5064"/>
          <w:tab w:val="left" w:pos="7001"/>
          <w:tab w:val="left" w:pos="7634"/>
          <w:tab w:val="left" w:pos="8541"/>
          <w:tab w:val="left" w:pos="9285"/>
          <w:tab w:val="left" w:pos="9549"/>
          <w:tab w:val="left" w:pos="11052"/>
        </w:tabs>
        <w:spacing w:before="90" w:line="326" w:lineRule="auto"/>
        <w:ind w:left="226" w:right="103"/>
        <w:jc w:val="both"/>
        <w:rPr>
          <w:sz w:val="26"/>
        </w:rPr>
      </w:pPr>
      <w:r>
        <w:rPr>
          <w:sz w:val="24"/>
        </w:rPr>
        <w:t>Il/La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2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proofErr w:type="gramStart"/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(Cap)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 </w:t>
      </w:r>
      <w:r>
        <w:rPr>
          <w:sz w:val="26"/>
        </w:rPr>
        <w:t>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</w:rPr>
        <w:t>|</w:t>
      </w:r>
    </w:p>
    <w:p w:rsidR="00BE42A0" w:rsidRDefault="00BE1FDF">
      <w:pPr>
        <w:pStyle w:val="Titolo1"/>
        <w:spacing w:before="11"/>
        <w:ind w:left="43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58000" cy="108712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2A0" w:rsidRDefault="00360715">
                            <w:pPr>
                              <w:tabs>
                                <w:tab w:val="left" w:pos="5869"/>
                                <w:tab w:val="left" w:pos="10629"/>
                                <w:tab w:val="left" w:pos="10693"/>
                              </w:tabs>
                              <w:spacing w:before="136" w:line="340" w:lineRule="auto"/>
                              <w:ind w:left="103" w:right="7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qualità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di:   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titolare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rappresentante legale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amministratore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della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individuale/società/ente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con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via/piazza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IVA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.3pt;margin-top:16.05pt;width:540pt;height:8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pwhgIAACEFAAAOAAAAZHJzL2Uyb0RvYy54bWysVG1v2yAQ/j5p/wHxPbGdpalr1amyOJkm&#10;dS9Sux9AAMdoGDwgsbtq/30HxGm7fpmm+QM++47n7jme4/pmaCU6cmOFViXOpilGXFHNhNqX+Nv9&#10;dpJjZB1RjEiteIkfuMU3y7dvrvuu4DPdaMm4QQCibNF3JW6c64oksbThLbFT3XEFzlqbljj4NPuE&#10;GdIDeiuTWZoukl4b1hlNubXwt4pOvAz4dc2p+1LXljskSwy1ubCasO78miyvSbE3pGsEPZVB/qGK&#10;lggFSc9QFXEEHYx4BdUKarTVtZtS3Sa6rgXlgQOwydI/2Nw1pOOBCzTHduc22f8HSz8fvxokGJwd&#10;tEeRFs7ong8OvdcDyn17+s4WEHXXQZwb4DeEBqq2u9X0u0VKrxui9nxljO4bThiUl/mdybOtEcd6&#10;kF3/STNIQw5OB6ChNq3vHXQDATrU8XA+Gl8KhZ+L/CJPU3BR8GVpfpnNwuElpBi3d8a6D1y3yBsl&#10;NnD2AZ4cb63z5ZBiDPHZlN4KKcP5S4V6SJFeLSIxLQXzTh9mzX63lgYdiVdQeAI38DwP88gVsU2M&#10;C66orVY4ELgUbYk9AaAQUvo+bRQLtiNCRhtKlMpnBdpQ9MmKQnq8Sq82+SafT+azxWYyT6tqstqu&#10;55PFNru8qN5V63WV/fIEsnnRCMa48hxGUWfzvxPNabyiHM+yfsH1RUu24XndkuRlGaH9wGp8B3ZB&#10;IF4TUR1u2A1Rih7Oi2en2QMoxug4t3DPgNFo8xOjHma2xPbHgRiOkfyoQHV+wEfDjMZuNIiisLXE&#10;DqNorl28CA6dEfsGkKOulV6BMmsRNPNUxUnPMIeBw+nO8IP+/DtEPd1sy98AAAD//wMAUEsDBBQA&#10;BgAIAAAAIQC/eT+k3QAAAAoBAAAPAAAAZHJzL2Rvd25yZXYueG1sTI/NboMwEITvlfoO1lbqrTE/&#10;AkWUJaqq5NJDJdI8gIO3QILXCDuBvn3NqT3Ozmjm23K3mEHcaXK9ZYR4E4EgbqzuuUU4fR1etiCc&#10;V6zVYJkQfsjBrnp8KFWh7cw13Y++FaGEXaEQOu/HQkrXdGSU29iROHjfdjLKBzm1Uk9qDuVmkEkU&#10;5dKonsNCp0Z676i5Hm8GgepLb+1hO9ejb08fbp9l+88M8flpeXsF4Wnxf2FY8QM6VIHpbG+snRgQ&#10;sjwPSYQ0iUGsfpyulzNCEqUpyKqU/1+ofgEAAP//AwBQSwECLQAUAAYACAAAACEAtoM4kv4AAADh&#10;AQAAEwAAAAAAAAAAAAAAAAAAAAAAW0NvbnRlbnRfVHlwZXNdLnhtbFBLAQItABQABgAIAAAAIQA4&#10;/SH/1gAAAJQBAAALAAAAAAAAAAAAAAAAAC8BAABfcmVscy8ucmVsc1BLAQItABQABgAIAAAAIQC7&#10;nkpwhgIAACEFAAAOAAAAAAAAAAAAAAAAAC4CAABkcnMvZTJvRG9jLnhtbFBLAQItABQABgAIAAAA&#10;IQC/eT+k3QAAAAoBAAAPAAAAAAAAAAAAAAAAAOAEAABkcnMvZG93bnJldi54bWxQSwUGAAAAAAQA&#10;BADzAAAA6gUAAAAA&#10;" filled="f" strokeweight=".48pt">
                <v:textbox inset="0,0,0,0">
                  <w:txbxContent>
                    <w:p w:rsidR="00BE42A0" w:rsidRDefault="00360715">
                      <w:pPr>
                        <w:tabs>
                          <w:tab w:val="left" w:pos="5869"/>
                          <w:tab w:val="left" w:pos="10629"/>
                          <w:tab w:val="left" w:pos="10693"/>
                        </w:tabs>
                        <w:spacing w:before="136" w:line="340" w:lineRule="auto"/>
                        <w:ind w:left="103" w:right="7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qualità di: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titolare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rappresentante legale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>amministratore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□</w:t>
                      </w:r>
                      <w:r>
                        <w:rPr>
                          <w:rFonts w:ascii="Courier New" w:hAnsi="Courier New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altro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della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individuale/società/ente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2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con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in 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via/piazza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P.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IVA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0715">
        <w:t>per le Persone Giuridiche</w:t>
      </w:r>
    </w:p>
    <w:p w:rsidR="00BE42A0" w:rsidRDefault="00360715">
      <w:pPr>
        <w:pStyle w:val="Titolo2"/>
        <w:spacing w:before="51" w:line="242" w:lineRule="auto"/>
        <w:ind w:right="157"/>
        <w:jc w:val="both"/>
      </w:pPr>
      <w:r>
        <w:t>consapevole che chiunque rilascia dichiarazioni mendaci, forma atti falsi o ne fa uso è punito ai sensi del codice penale e delle leggi speciali in materia, ai sensi e per gli effetti dell'art. 76 del D.P.R. 28 dicembre 2000, n. 445, sotto la propria personale responsabilità,</w:t>
      </w:r>
    </w:p>
    <w:p w:rsidR="00BE42A0" w:rsidRDefault="00BE42A0">
      <w:pPr>
        <w:pStyle w:val="Corpotesto"/>
        <w:spacing w:before="4"/>
        <w:rPr>
          <w:sz w:val="34"/>
        </w:rPr>
      </w:pPr>
    </w:p>
    <w:p w:rsidR="00BE42A0" w:rsidRDefault="00360715">
      <w:pPr>
        <w:ind w:left="4196" w:right="4136"/>
        <w:jc w:val="center"/>
        <w:rPr>
          <w:b/>
          <w:sz w:val="24"/>
        </w:rPr>
      </w:pPr>
      <w:r>
        <w:rPr>
          <w:b/>
          <w:sz w:val="24"/>
        </w:rPr>
        <w:t>CHIEDE LA RIDUZIONE</w:t>
      </w:r>
    </w:p>
    <w:p w:rsidR="00BE42A0" w:rsidRDefault="00BE42A0">
      <w:pPr>
        <w:pStyle w:val="Corpotesto"/>
        <w:spacing w:before="8"/>
        <w:rPr>
          <w:b/>
          <w:sz w:val="23"/>
        </w:rPr>
      </w:pPr>
    </w:p>
    <w:p w:rsidR="00BE42A0" w:rsidRDefault="00360715">
      <w:pPr>
        <w:pStyle w:val="Paragrafoelenco"/>
        <w:numPr>
          <w:ilvl w:val="0"/>
          <w:numId w:val="2"/>
        </w:numPr>
        <w:tabs>
          <w:tab w:val="left" w:pos="738"/>
        </w:tabs>
        <w:spacing w:before="1"/>
        <w:ind w:left="737" w:right="0"/>
        <w:jc w:val="both"/>
      </w:pPr>
      <w:r>
        <w:rPr>
          <w:color w:val="1E1A16"/>
        </w:rPr>
        <w:t>del 30% per le abitazioni tenute a disposizione per uso stagionale, od altro uso limitato e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discontinuo;</w:t>
      </w:r>
    </w:p>
    <w:p w:rsidR="00BE42A0" w:rsidRDefault="00360715">
      <w:pPr>
        <w:pStyle w:val="Paragrafoelenco"/>
        <w:numPr>
          <w:ilvl w:val="0"/>
          <w:numId w:val="2"/>
        </w:numPr>
        <w:tabs>
          <w:tab w:val="left" w:pos="793"/>
        </w:tabs>
        <w:ind w:hanging="567"/>
        <w:jc w:val="both"/>
      </w:pPr>
      <w:r>
        <w:rPr>
          <w:color w:val="1E1A16"/>
        </w:rPr>
        <w:t>del 30% per i locali, diversi dalle abitazioni, ed aree scoperte operative adibite ad uso stagionale o ad uso non continuativo ma</w:t>
      </w:r>
      <w:r>
        <w:rPr>
          <w:color w:val="1E1A16"/>
          <w:spacing w:val="-1"/>
        </w:rPr>
        <w:t xml:space="preserve"> </w:t>
      </w:r>
      <w:r>
        <w:rPr>
          <w:color w:val="1E1A16"/>
        </w:rPr>
        <w:t>ricorrente;</w:t>
      </w:r>
    </w:p>
    <w:p w:rsidR="00BE42A0" w:rsidRDefault="00360715">
      <w:pPr>
        <w:pStyle w:val="Paragrafoelenco"/>
        <w:numPr>
          <w:ilvl w:val="0"/>
          <w:numId w:val="2"/>
        </w:numPr>
        <w:tabs>
          <w:tab w:val="left" w:pos="848"/>
        </w:tabs>
        <w:ind w:hanging="567"/>
        <w:jc w:val="both"/>
      </w:pPr>
      <w:r>
        <w:tab/>
      </w:r>
      <w:r>
        <w:rPr>
          <w:color w:val="1E1A16"/>
        </w:rPr>
        <w:t>del 50 % ai pensionati, ultrasessantacinquenni, il cui reddito famigliare complessivo è pari o inferiore ad € 12.000, per la sola abitazione principale e relative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pertinenze;</w:t>
      </w:r>
    </w:p>
    <w:p w:rsidR="00BE42A0" w:rsidRDefault="00360715">
      <w:pPr>
        <w:pStyle w:val="Paragrafoelenco"/>
        <w:numPr>
          <w:ilvl w:val="0"/>
          <w:numId w:val="2"/>
        </w:numPr>
        <w:tabs>
          <w:tab w:val="left" w:pos="793"/>
        </w:tabs>
        <w:ind w:hanging="567"/>
        <w:jc w:val="both"/>
      </w:pPr>
      <w:r>
        <w:rPr>
          <w:color w:val="1E1A16"/>
        </w:rPr>
        <w:t>la presenza di componenti il nucleo famigliare in stato di dichiarato di invalidità civile pari o superiore al 67%, comporta la riduzione del numero dei componenti pari al numero dei soggetti invalidi purché il reddito famigliare è pari o inferiore a € 30.000. Il beneficio riguarda i cittadini residenti. Nel caso di immobili posseduti da unico occupante, si applica unicamente la quota fissa della</w:t>
      </w:r>
      <w:r>
        <w:rPr>
          <w:color w:val="1E1A16"/>
          <w:spacing w:val="-9"/>
        </w:rPr>
        <w:t xml:space="preserve"> </w:t>
      </w:r>
      <w:r>
        <w:rPr>
          <w:color w:val="1E1A16"/>
        </w:rPr>
        <w:t>tariffa.</w:t>
      </w:r>
    </w:p>
    <w:p w:rsidR="00BE42A0" w:rsidRDefault="00360715">
      <w:pPr>
        <w:pStyle w:val="Paragrafoelenco"/>
        <w:numPr>
          <w:ilvl w:val="0"/>
          <w:numId w:val="2"/>
        </w:numPr>
        <w:tabs>
          <w:tab w:val="left" w:pos="793"/>
        </w:tabs>
        <w:ind w:hanging="567"/>
        <w:jc w:val="both"/>
      </w:pPr>
      <w:r>
        <w:rPr>
          <w:color w:val="1E1A16"/>
        </w:rPr>
        <w:t>COMPOSTAGGIO DOMESTICO: del 30% sulla parte variabile della tariffa per le utenze domestiche che praticano il compostaggio in modo continuativo e dimostrino con apposita documentazione il possesso della compostiera.</w:t>
      </w:r>
    </w:p>
    <w:p w:rsidR="00BE42A0" w:rsidRDefault="00360715">
      <w:pPr>
        <w:pStyle w:val="Paragrafoelenco"/>
        <w:numPr>
          <w:ilvl w:val="0"/>
          <w:numId w:val="2"/>
        </w:numPr>
        <w:tabs>
          <w:tab w:val="left" w:pos="793"/>
          <w:tab w:val="left" w:pos="10945"/>
        </w:tabs>
        <w:ind w:right="0" w:hanging="567"/>
        <w:jc w:val="both"/>
      </w:pPr>
      <w:r>
        <w:rPr>
          <w:color w:val="1E1A16"/>
        </w:rPr>
        <w:t>altro</w:t>
      </w:r>
      <w:r>
        <w:rPr>
          <w:color w:val="1E1A16"/>
          <w:u w:val="single" w:color="1D1915"/>
        </w:rPr>
        <w:t xml:space="preserve"> </w:t>
      </w:r>
      <w:r>
        <w:rPr>
          <w:color w:val="1E1A16"/>
          <w:u w:val="single" w:color="1D1915"/>
        </w:rPr>
        <w:tab/>
      </w:r>
    </w:p>
    <w:p w:rsidR="00BE42A0" w:rsidRDefault="00BE42A0">
      <w:pPr>
        <w:jc w:val="both"/>
        <w:sectPr w:rsidR="00BE42A0">
          <w:headerReference w:type="default" r:id="rId7"/>
          <w:type w:val="continuous"/>
          <w:pgSz w:w="11900" w:h="16840"/>
          <w:pgMar w:top="1640" w:right="400" w:bottom="280" w:left="340" w:header="194" w:footer="720" w:gutter="0"/>
          <w:cols w:space="720"/>
        </w:sectPr>
      </w:pPr>
    </w:p>
    <w:p w:rsidR="00BE42A0" w:rsidRDefault="00BE42A0">
      <w:pPr>
        <w:pStyle w:val="Corpotesto"/>
        <w:spacing w:before="9"/>
        <w:rPr>
          <w:sz w:val="18"/>
        </w:rPr>
      </w:pPr>
    </w:p>
    <w:p w:rsidR="00BE42A0" w:rsidRDefault="00360715">
      <w:pPr>
        <w:pStyle w:val="Titolo2"/>
        <w:tabs>
          <w:tab w:val="left" w:pos="934"/>
        </w:tabs>
      </w:pPr>
      <w:r>
        <w:rPr>
          <w:b/>
        </w:rPr>
        <w:t>-</w:t>
      </w:r>
      <w:r>
        <w:tab/>
        <w:t xml:space="preserve">Utenze per la quale </w:t>
      </w:r>
      <w:proofErr w:type="spellStart"/>
      <w:r>
        <w:t>di</w:t>
      </w:r>
      <w:proofErr w:type="spellEnd"/>
      <w:r>
        <w:t xml:space="preserve"> chiede la</w:t>
      </w:r>
      <w:r>
        <w:rPr>
          <w:spacing w:val="-7"/>
        </w:rPr>
        <w:t xml:space="preserve"> </w:t>
      </w:r>
      <w:r>
        <w:t>riduzione/agevolazione</w:t>
      </w:r>
    </w:p>
    <w:p w:rsidR="00BE42A0" w:rsidRDefault="00BE42A0">
      <w:pPr>
        <w:pStyle w:val="Corpotesto"/>
        <w:spacing w:before="1"/>
        <w:rPr>
          <w:sz w:val="33"/>
        </w:rPr>
      </w:pPr>
    </w:p>
    <w:p w:rsidR="00BE42A0" w:rsidRDefault="00360715">
      <w:pPr>
        <w:spacing w:before="1"/>
        <w:ind w:left="226"/>
        <w:rPr>
          <w:sz w:val="20"/>
        </w:rPr>
      </w:pPr>
      <w:r>
        <w:rPr>
          <w:color w:val="1E1A16"/>
          <w:sz w:val="20"/>
        </w:rPr>
        <w:t>un 1° immobile destinato a. …………………</w:t>
      </w:r>
      <w:proofErr w:type="gramStart"/>
      <w:r>
        <w:rPr>
          <w:color w:val="1E1A16"/>
          <w:sz w:val="20"/>
        </w:rPr>
        <w:t>…….</w:t>
      </w:r>
      <w:proofErr w:type="gramEnd"/>
      <w:r>
        <w:rPr>
          <w:color w:val="1E1A16"/>
          <w:sz w:val="20"/>
        </w:rPr>
        <w:t>……….., ubicato in via / c.da .......................................................................</w:t>
      </w:r>
    </w:p>
    <w:p w:rsidR="00BE42A0" w:rsidRDefault="00BE42A0">
      <w:pPr>
        <w:pStyle w:val="Corpotesto"/>
        <w:spacing w:before="9"/>
        <w:rPr>
          <w:sz w:val="19"/>
        </w:rPr>
      </w:pPr>
    </w:p>
    <w:p w:rsidR="00BE42A0" w:rsidRDefault="00360715">
      <w:pPr>
        <w:ind w:left="226"/>
        <w:rPr>
          <w:sz w:val="20"/>
        </w:rPr>
      </w:pPr>
      <w:r>
        <w:rPr>
          <w:color w:val="1E1A16"/>
          <w:sz w:val="20"/>
        </w:rPr>
        <w:t>n°</w:t>
      </w:r>
      <w:r>
        <w:rPr>
          <w:color w:val="1E1A16"/>
          <w:spacing w:val="-15"/>
          <w:sz w:val="20"/>
        </w:rPr>
        <w:t xml:space="preserve"> </w:t>
      </w:r>
      <w:r>
        <w:rPr>
          <w:color w:val="1E1A16"/>
          <w:sz w:val="20"/>
        </w:rPr>
        <w:t>...............................................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-</w:t>
      </w:r>
      <w:r>
        <w:rPr>
          <w:color w:val="1E1A16"/>
          <w:spacing w:val="-15"/>
          <w:sz w:val="20"/>
        </w:rPr>
        <w:t xml:space="preserve"> </w:t>
      </w:r>
      <w:r>
        <w:rPr>
          <w:color w:val="1E1A16"/>
          <w:sz w:val="20"/>
        </w:rPr>
        <w:t>Con</w:t>
      </w:r>
      <w:r>
        <w:rPr>
          <w:color w:val="1E1A16"/>
          <w:spacing w:val="-14"/>
          <w:sz w:val="20"/>
        </w:rPr>
        <w:t xml:space="preserve"> </w:t>
      </w:r>
      <w:r>
        <w:rPr>
          <w:color w:val="1E1A16"/>
          <w:sz w:val="20"/>
        </w:rPr>
        <w:t>decorrenza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dal</w:t>
      </w:r>
      <w:r>
        <w:rPr>
          <w:color w:val="1E1A16"/>
          <w:spacing w:val="-14"/>
          <w:sz w:val="20"/>
        </w:rPr>
        <w:t xml:space="preserve"> </w:t>
      </w:r>
      <w:r>
        <w:rPr>
          <w:color w:val="1E1A16"/>
          <w:sz w:val="20"/>
        </w:rPr>
        <w:t>giorno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.........................................................................................................</w:t>
      </w:r>
    </w:p>
    <w:p w:rsidR="00BE42A0" w:rsidRDefault="00BE42A0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BE42A0">
        <w:trPr>
          <w:trHeight w:val="345"/>
        </w:trPr>
        <w:tc>
          <w:tcPr>
            <w:tcW w:w="1553" w:type="dxa"/>
          </w:tcPr>
          <w:p w:rsidR="00BE42A0" w:rsidRDefault="00360715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color w:val="1E1A16"/>
                <w:sz w:val="20"/>
              </w:rPr>
              <w:t>Superficie</w:t>
            </w:r>
          </w:p>
        </w:tc>
        <w:tc>
          <w:tcPr>
            <w:tcW w:w="1349" w:type="dxa"/>
          </w:tcPr>
          <w:p w:rsidR="00BE42A0" w:rsidRDefault="00360715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BE42A0" w:rsidRDefault="00360715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BE42A0" w:rsidRDefault="00360715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BE42A0" w:rsidRDefault="00360715">
            <w:pPr>
              <w:pStyle w:val="TableParagraph"/>
              <w:spacing w:line="223" w:lineRule="exact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BE42A0" w:rsidRDefault="00360715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proofErr w:type="spellStart"/>
            <w:r>
              <w:rPr>
                <w:color w:val="1E1A16"/>
                <w:sz w:val="20"/>
              </w:rPr>
              <w:t>Num</w:t>
            </w:r>
            <w:proofErr w:type="spellEnd"/>
            <w:r>
              <w:rPr>
                <w:color w:val="1E1A16"/>
                <w:sz w:val="20"/>
              </w:rPr>
              <w:t xml:space="preserve">. </w:t>
            </w:r>
            <w:proofErr w:type="spellStart"/>
            <w:r>
              <w:rPr>
                <w:color w:val="1E1A16"/>
                <w:sz w:val="20"/>
              </w:rPr>
              <w:t>Comp</w:t>
            </w:r>
            <w:proofErr w:type="spellEnd"/>
            <w:r>
              <w:rPr>
                <w:color w:val="1E1A16"/>
                <w:sz w:val="20"/>
              </w:rPr>
              <w:t>.</w:t>
            </w:r>
          </w:p>
        </w:tc>
        <w:tc>
          <w:tcPr>
            <w:tcW w:w="1702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</w:tr>
      <w:tr w:rsidR="00BE42A0">
        <w:trPr>
          <w:trHeight w:val="330"/>
        </w:trPr>
        <w:tc>
          <w:tcPr>
            <w:tcW w:w="1553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</w:tr>
    </w:tbl>
    <w:p w:rsidR="00BE42A0" w:rsidRDefault="00BE42A0">
      <w:pPr>
        <w:pStyle w:val="Corpotesto"/>
        <w:spacing w:before="5"/>
        <w:rPr>
          <w:sz w:val="19"/>
        </w:rPr>
      </w:pPr>
    </w:p>
    <w:p w:rsidR="00BE42A0" w:rsidRDefault="00360715">
      <w:pPr>
        <w:ind w:left="226"/>
        <w:rPr>
          <w:sz w:val="20"/>
        </w:rPr>
      </w:pPr>
      <w:r>
        <w:rPr>
          <w:color w:val="1E1A16"/>
          <w:sz w:val="20"/>
        </w:rPr>
        <w:t>un</w:t>
      </w:r>
      <w:r>
        <w:rPr>
          <w:color w:val="1E1A16"/>
          <w:spacing w:val="-7"/>
          <w:sz w:val="20"/>
        </w:rPr>
        <w:t xml:space="preserve"> </w:t>
      </w:r>
      <w:r>
        <w:rPr>
          <w:color w:val="1E1A16"/>
          <w:sz w:val="20"/>
        </w:rPr>
        <w:t>2°</w:t>
      </w:r>
      <w:r>
        <w:rPr>
          <w:color w:val="1E1A16"/>
          <w:spacing w:val="-7"/>
          <w:sz w:val="20"/>
        </w:rPr>
        <w:t xml:space="preserve"> </w:t>
      </w:r>
      <w:r>
        <w:rPr>
          <w:color w:val="1E1A16"/>
          <w:sz w:val="20"/>
        </w:rPr>
        <w:t>immobile</w:t>
      </w:r>
      <w:r>
        <w:rPr>
          <w:color w:val="1E1A16"/>
          <w:spacing w:val="-7"/>
          <w:sz w:val="20"/>
        </w:rPr>
        <w:t xml:space="preserve"> </w:t>
      </w:r>
      <w:r>
        <w:rPr>
          <w:color w:val="1E1A16"/>
          <w:sz w:val="20"/>
        </w:rPr>
        <w:t>destinato</w:t>
      </w:r>
      <w:r>
        <w:rPr>
          <w:color w:val="1E1A16"/>
          <w:spacing w:val="-5"/>
          <w:sz w:val="20"/>
        </w:rPr>
        <w:t xml:space="preserve"> </w:t>
      </w:r>
      <w:r>
        <w:rPr>
          <w:color w:val="1E1A16"/>
          <w:sz w:val="20"/>
        </w:rPr>
        <w:t>a.</w:t>
      </w:r>
      <w:r>
        <w:rPr>
          <w:color w:val="1E1A16"/>
          <w:spacing w:val="-5"/>
          <w:sz w:val="20"/>
        </w:rPr>
        <w:t xml:space="preserve"> </w:t>
      </w:r>
      <w:r>
        <w:rPr>
          <w:color w:val="1E1A16"/>
          <w:sz w:val="20"/>
        </w:rPr>
        <w:t>…………………</w:t>
      </w:r>
      <w:proofErr w:type="gramStart"/>
      <w:r>
        <w:rPr>
          <w:color w:val="1E1A16"/>
          <w:sz w:val="20"/>
        </w:rPr>
        <w:t>…….</w:t>
      </w:r>
      <w:proofErr w:type="gramEnd"/>
      <w:r>
        <w:rPr>
          <w:color w:val="1E1A16"/>
          <w:sz w:val="20"/>
        </w:rPr>
        <w:t>…….…..,</w:t>
      </w:r>
      <w:r>
        <w:rPr>
          <w:color w:val="1E1A16"/>
          <w:spacing w:val="-5"/>
          <w:sz w:val="20"/>
        </w:rPr>
        <w:t xml:space="preserve"> </w:t>
      </w:r>
      <w:r>
        <w:rPr>
          <w:color w:val="1E1A16"/>
          <w:sz w:val="20"/>
        </w:rPr>
        <w:t>ubicato</w:t>
      </w:r>
      <w:r>
        <w:rPr>
          <w:color w:val="1E1A16"/>
          <w:spacing w:val="-5"/>
          <w:sz w:val="20"/>
        </w:rPr>
        <w:t xml:space="preserve"> </w:t>
      </w:r>
      <w:r>
        <w:rPr>
          <w:color w:val="1E1A16"/>
          <w:sz w:val="20"/>
        </w:rPr>
        <w:t>in</w:t>
      </w:r>
      <w:r>
        <w:rPr>
          <w:color w:val="1E1A16"/>
          <w:spacing w:val="-7"/>
          <w:sz w:val="20"/>
        </w:rPr>
        <w:t xml:space="preserve"> </w:t>
      </w:r>
      <w:r>
        <w:rPr>
          <w:color w:val="1E1A16"/>
          <w:sz w:val="20"/>
        </w:rPr>
        <w:t>via</w:t>
      </w:r>
      <w:r>
        <w:rPr>
          <w:color w:val="1E1A16"/>
          <w:spacing w:val="-6"/>
          <w:sz w:val="20"/>
        </w:rPr>
        <w:t xml:space="preserve"> </w:t>
      </w:r>
      <w:r>
        <w:rPr>
          <w:color w:val="1E1A16"/>
          <w:sz w:val="20"/>
        </w:rPr>
        <w:t>/</w:t>
      </w:r>
      <w:r>
        <w:rPr>
          <w:color w:val="1E1A16"/>
          <w:spacing w:val="-7"/>
          <w:sz w:val="20"/>
        </w:rPr>
        <w:t xml:space="preserve"> </w:t>
      </w:r>
      <w:r>
        <w:rPr>
          <w:color w:val="1E1A16"/>
          <w:sz w:val="20"/>
        </w:rPr>
        <w:t>c.da</w:t>
      </w:r>
      <w:r>
        <w:rPr>
          <w:color w:val="1E1A16"/>
          <w:spacing w:val="-6"/>
          <w:sz w:val="20"/>
        </w:rPr>
        <w:t xml:space="preserve"> </w:t>
      </w:r>
      <w:r>
        <w:rPr>
          <w:color w:val="1E1A16"/>
          <w:sz w:val="20"/>
        </w:rPr>
        <w:t>.......................................................................</w:t>
      </w:r>
    </w:p>
    <w:p w:rsidR="00BE42A0" w:rsidRDefault="00BE42A0">
      <w:pPr>
        <w:pStyle w:val="Corpotesto"/>
        <w:spacing w:before="1"/>
        <w:rPr>
          <w:sz w:val="20"/>
        </w:rPr>
      </w:pPr>
    </w:p>
    <w:p w:rsidR="00BE42A0" w:rsidRDefault="00360715">
      <w:pPr>
        <w:ind w:left="226"/>
        <w:rPr>
          <w:sz w:val="20"/>
        </w:rPr>
      </w:pPr>
      <w:r>
        <w:rPr>
          <w:color w:val="1E1A16"/>
          <w:sz w:val="20"/>
        </w:rPr>
        <w:t>n°</w:t>
      </w:r>
      <w:r>
        <w:rPr>
          <w:color w:val="1E1A16"/>
          <w:spacing w:val="-15"/>
          <w:sz w:val="20"/>
        </w:rPr>
        <w:t xml:space="preserve"> </w:t>
      </w:r>
      <w:r>
        <w:rPr>
          <w:color w:val="1E1A16"/>
          <w:sz w:val="20"/>
        </w:rPr>
        <w:t>...............................................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-</w:t>
      </w:r>
      <w:r>
        <w:rPr>
          <w:color w:val="1E1A16"/>
          <w:spacing w:val="-15"/>
          <w:sz w:val="20"/>
        </w:rPr>
        <w:t xml:space="preserve"> </w:t>
      </w:r>
      <w:r>
        <w:rPr>
          <w:color w:val="1E1A16"/>
          <w:sz w:val="20"/>
        </w:rPr>
        <w:t>Con</w:t>
      </w:r>
      <w:r>
        <w:rPr>
          <w:color w:val="1E1A16"/>
          <w:spacing w:val="-14"/>
          <w:sz w:val="20"/>
        </w:rPr>
        <w:t xml:space="preserve"> </w:t>
      </w:r>
      <w:r>
        <w:rPr>
          <w:color w:val="1E1A16"/>
          <w:sz w:val="20"/>
        </w:rPr>
        <w:t>decorrenza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dal</w:t>
      </w:r>
      <w:r>
        <w:rPr>
          <w:color w:val="1E1A16"/>
          <w:spacing w:val="-14"/>
          <w:sz w:val="20"/>
        </w:rPr>
        <w:t xml:space="preserve"> </w:t>
      </w:r>
      <w:r>
        <w:rPr>
          <w:color w:val="1E1A16"/>
          <w:sz w:val="20"/>
        </w:rPr>
        <w:t>giorno</w:t>
      </w:r>
      <w:r>
        <w:rPr>
          <w:color w:val="1E1A16"/>
          <w:spacing w:val="-13"/>
          <w:sz w:val="20"/>
        </w:rPr>
        <w:t xml:space="preserve"> </w:t>
      </w:r>
      <w:r>
        <w:rPr>
          <w:color w:val="1E1A16"/>
          <w:sz w:val="20"/>
        </w:rPr>
        <w:t>.........................................................................................................</w:t>
      </w:r>
    </w:p>
    <w:p w:rsidR="00BE42A0" w:rsidRDefault="00BE42A0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BE42A0">
        <w:trPr>
          <w:trHeight w:val="345"/>
        </w:trPr>
        <w:tc>
          <w:tcPr>
            <w:tcW w:w="1553" w:type="dxa"/>
          </w:tcPr>
          <w:p w:rsidR="00BE42A0" w:rsidRDefault="00360715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color w:val="1E1A16"/>
                <w:sz w:val="20"/>
              </w:rPr>
              <w:t>Superficie</w:t>
            </w:r>
          </w:p>
        </w:tc>
        <w:tc>
          <w:tcPr>
            <w:tcW w:w="1349" w:type="dxa"/>
          </w:tcPr>
          <w:p w:rsidR="00BE42A0" w:rsidRDefault="00360715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BE42A0" w:rsidRDefault="00360715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BE42A0" w:rsidRDefault="00360715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BE42A0" w:rsidRDefault="00360715">
            <w:pPr>
              <w:pStyle w:val="TableParagraph"/>
              <w:spacing w:line="223" w:lineRule="exact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BE42A0" w:rsidRDefault="00360715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proofErr w:type="spellStart"/>
            <w:r>
              <w:rPr>
                <w:color w:val="1E1A16"/>
                <w:sz w:val="20"/>
              </w:rPr>
              <w:t>Num</w:t>
            </w:r>
            <w:proofErr w:type="spellEnd"/>
            <w:r>
              <w:rPr>
                <w:color w:val="1E1A16"/>
                <w:sz w:val="20"/>
              </w:rPr>
              <w:t xml:space="preserve">. </w:t>
            </w:r>
            <w:proofErr w:type="spellStart"/>
            <w:r>
              <w:rPr>
                <w:color w:val="1E1A16"/>
                <w:sz w:val="20"/>
              </w:rPr>
              <w:t>Comp</w:t>
            </w:r>
            <w:proofErr w:type="spellEnd"/>
            <w:r>
              <w:rPr>
                <w:color w:val="1E1A16"/>
                <w:sz w:val="20"/>
              </w:rPr>
              <w:t>.</w:t>
            </w:r>
          </w:p>
        </w:tc>
        <w:tc>
          <w:tcPr>
            <w:tcW w:w="1702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</w:tr>
      <w:tr w:rsidR="00BE42A0">
        <w:trPr>
          <w:trHeight w:val="316"/>
        </w:trPr>
        <w:tc>
          <w:tcPr>
            <w:tcW w:w="1553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E42A0" w:rsidRDefault="00BE42A0">
            <w:pPr>
              <w:pStyle w:val="TableParagraph"/>
              <w:rPr>
                <w:sz w:val="20"/>
              </w:rPr>
            </w:pPr>
          </w:p>
        </w:tc>
      </w:tr>
    </w:tbl>
    <w:p w:rsidR="00BE42A0" w:rsidRDefault="00BE42A0">
      <w:pPr>
        <w:pStyle w:val="Corpotesto"/>
        <w:spacing w:before="2"/>
        <w:rPr>
          <w:sz w:val="27"/>
        </w:rPr>
      </w:pPr>
    </w:p>
    <w:p w:rsidR="00BE42A0" w:rsidRDefault="00BE1FDF">
      <w:pPr>
        <w:pStyle w:val="Corpotesto"/>
        <w:ind w:left="2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241935</wp:posOffset>
                </wp:positionV>
                <wp:extent cx="6989445" cy="71501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715010"/>
                          <a:chOff x="449" y="381"/>
                          <a:chExt cx="11007" cy="112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8" y="385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8" y="1501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4" y="381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50" y="381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298A" id="Group 3" o:spid="_x0000_s1026" style="position:absolute;margin-left:22.45pt;margin-top:19.05pt;width:550.35pt;height:56.3pt;z-index:-251656192;mso-wrap-distance-left:0;mso-wrap-distance-right:0;mso-position-horizontal-relative:page" coordorigin="449,381" coordsize="11007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pz+AIAALgNAAAOAAAAZHJzL2Uyb0RvYy54bWzsV19vmzAQf5+072DxnoJTQgJqUk0h6Uu3&#10;Vmr3ARwwfzSwkU1DomnffeczpEk7aVOnVZqUPBCbs893v/vdcb663tUV2XKlSynmDr3wHMJFItNS&#10;5HPn6+N6NHOIbplIWSUFnzt7rp3rxccPV10T8bEsZJVyRUCJ0FHXzJ2ibZvIdXVS8JrpC9lwAcJM&#10;qpq1MFW5myrWgfa6cseeF7idVGmjZMK1hrexFToL1J9lPGnvskzzllRzB2xr8anwuTFPd3HFolyx&#10;piiT3gz2BitqVgo49KAqZi0jT6p8paouEyW1zNqLRNauzLIy4egDeEO9F97cKPnUoC951OXNASaA&#10;9gVOb1abfNneK1Kmc2fiEMFqCBGeSi4NNF2TR7DiRjUPzb2y/sHwVibfNIjdl3Izz+1isuk+yxTU&#10;sadWIjS7TNVGBThNdhiB/SECfNeSBF4G4Sz0fTAlAdmUTgATG6KkgDiabb4fOgSElzM6SFb9Zko9&#10;b2q3UjoOjNhlkT0WTe1NM34B2/QzoPrvAH0oWMMxTtrA1QMaDIDeloKTqcUTFyyFBTPZiR5MIuSy&#10;YCLnqOpx3wBw6B/YfbTFTDRE4rfg+hPIO0RpYlEaAKZeOAORgReRPQDEokbp9obLmpjB3KnAaowb&#10;297q1mI5LDFhFHJdVhW8Z1ElSAex88IAN2hZlakRGplW+WZZKbJlJgPx1wfmZJnRHDNd2HUosoZD&#10;CogUTyk4S1f9uGVlZcfgQCXMQeAh2NmPbO59D71wNVvN/JE/DlYj34vj0af10h8FazqdxJfxchnT&#10;H8Zm6kdFmaZcGLOHOkD9P6NFX5FsBh8qwQEf91Q7khKMHf7RaAyziazl5kam+3tlMO+Z+k6Uheyx&#10;NQApixl0wj8W/XvKmqQ/c/bM2defw1+XWahmR5zFcveOnPVPP0ZDmYVWw5RY+AyhQecqe66yz40B&#10;NDBHjPVNsXs3xlLqT4Ccxw3UmbP/d2eArS1cD7Ch6K8y5v5xPMdO4vnCtfgJAAD//wMAUEsDBBQA&#10;BgAIAAAAIQBpk7fi4QAAAAoBAAAPAAAAZHJzL2Rvd25yZXYueG1sTI9BS8NAEIXvgv9hGcGb3cQm&#10;tcZsSinqqQi2gnibZqdJaHY2ZLdJ+u/dnvT2hvd475t8NZlWDNS7xrKCeBaBIC6tbrhS8LV/e1iC&#10;cB5ZY2uZFFzIwaq4vckx03bkTxp2vhKhhF2GCmrvu0xKV9Zk0M1sRxy8o+0N+nD2ldQ9jqHctPIx&#10;ihbSYMNhocaONjWVp93ZKHgfcVzP49dhezpuLj/79ON7G5NS93fT+gWEp8n/heGKH9ChCEwHe2bt&#10;RKsgSZ5DUsF8GYO4+nGSLkAcgkqjJ5BFLv+/UPwCAAD//wMAUEsBAi0AFAAGAAgAAAAhALaDOJL+&#10;AAAA4QEAABMAAAAAAAAAAAAAAAAAAAAAAFtDb250ZW50X1R5cGVzXS54bWxQSwECLQAUAAYACAAA&#10;ACEAOP0h/9YAAACUAQAACwAAAAAAAAAAAAAAAAAvAQAAX3JlbHMvLnJlbHNQSwECLQAUAAYACAAA&#10;ACEAUMM6c/gCAAC4DQAADgAAAAAAAAAAAAAAAAAuAgAAZHJzL2Uyb0RvYy54bWxQSwECLQAUAAYA&#10;CAAAACEAaZO34uEAAAAKAQAADwAAAAAAAAAAAAAAAABSBQAAZHJzL2Rvd25yZXYueG1sUEsFBgAA&#10;AAAEAAQA8wAAAGAGAAAAAA==&#10;">
                <v:line id="Line 7" o:spid="_x0000_s1027" style="position:absolute;visibility:visible;mso-wrap-style:square" from="458,385" to="11446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8" style="position:absolute;visibility:visible;mso-wrap-style:square" from="458,1501" to="11446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29" style="position:absolute;visibility:visible;mso-wrap-style:square" from="454,381" to="454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0" style="position:absolute;visibility:visible;mso-wrap-style:square" from="11450,381" to="11450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="00360715">
        <w:t>NOTE:</w:t>
      </w:r>
    </w:p>
    <w:p w:rsidR="00BE42A0" w:rsidRDefault="00360715">
      <w:pPr>
        <w:spacing w:before="84"/>
        <w:ind w:left="226" w:right="158"/>
        <w:jc w:val="both"/>
        <w:rPr>
          <w:b/>
        </w:rPr>
      </w:pPr>
      <w:r>
        <w:rPr>
          <w:b/>
        </w:rPr>
        <w:t>- Qualora si rendessero applicabili più riduzioni, ciascuna di esse opera sull’importo ottenuto dall’applicazione delle riduzioni precedentemente considerate. Non si possono applicare più di due riduzioni a scelta del contribuente (Art.</w:t>
      </w:r>
      <w:r>
        <w:rPr>
          <w:b/>
          <w:spacing w:val="-1"/>
        </w:rPr>
        <w:t xml:space="preserve"> </w:t>
      </w:r>
      <w:r w:rsidR="0000289D">
        <w:rPr>
          <w:b/>
          <w:spacing w:val="-1"/>
        </w:rPr>
        <w:t>26</w:t>
      </w:r>
      <w:r>
        <w:rPr>
          <w:b/>
        </w:rPr>
        <w:t>).</w:t>
      </w:r>
    </w:p>
    <w:p w:rsidR="00BE42A0" w:rsidRDefault="00BE42A0">
      <w:pPr>
        <w:pStyle w:val="Corpotesto"/>
        <w:rPr>
          <w:b/>
          <w:sz w:val="20"/>
        </w:rPr>
      </w:pPr>
    </w:p>
    <w:p w:rsidR="00ED44DB" w:rsidRDefault="00ED44DB" w:rsidP="00ED44DB">
      <w:pPr>
        <w:pStyle w:val="Corpotesto"/>
        <w:rPr>
          <w:b/>
          <w:sz w:val="17"/>
        </w:rPr>
      </w:pPr>
      <w:r w:rsidRPr="0022470D">
        <w:rPr>
          <w:b/>
        </w:rPr>
        <w:t xml:space="preserve">La dichiarazione, sottoscritta dal dichiarante, è presentata direttamente agli uffici preposti o è spedita per posta tramite raccomandata o inviata telematicamente per posta certificata 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0546B" wp14:editId="2CC34405">
                <wp:simplePos x="0" y="0"/>
                <wp:positionH relativeFrom="page">
                  <wp:posOffset>341630</wp:posOffset>
                </wp:positionH>
                <wp:positionV relativeFrom="paragraph">
                  <wp:posOffset>151765</wp:posOffset>
                </wp:positionV>
                <wp:extent cx="68757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7F9B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1.95pt" to="56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B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xNQmc64woIWKu9DbXRi3oxO02/O6T0uiHqyCPD16uBtCxkJG9SwsYZwD90nzWDGHLyOrbp&#10;Uts2QEID0CVO43qfBr94ROFwOp89zeYwNDr4ElIMicY6/4nrFgWjxBI4R2By3jkfiJBiCAn3KL0V&#10;UsZhS4U6AE8X05jgtBQsOEOYs8fDWlp0JkEu8YtVgecxLCBXxDV9XHT1QrL6pFi8peGEbW62J0L2&#10;NrCSKlwENQLPm9UL5cciXWzmm3k+yifTzShPq2r0cbvOR9NtNnuqPlTrdZX9DJyzvGgEY1wF2oNo&#10;s/zvRHF7Pr3c7rK99yd5ix4bCWSHfyQdhxzm2ivkoNl1b4fhg05j8O1NhYfwuAf78eWvfgEAAP//&#10;AwBQSwMEFAAGAAgAAAAhADKFsSnfAAAACQEAAA8AAABkcnMvZG93bnJldi54bWxMj8FOwzAQRO9I&#10;/IO1SNyo00aENGRTIRBIPaCKtuLsxksSEq+j2G3Sv8cVBzjuzGjmbb6aTCdONLjGMsJ8FoEgLq1u&#10;uELY717vUhDOK9aqs0wIZ3KwKq6vcpVpO/IHnba+EqGEXaYQau/7TEpX1mSUm9meOHhfdjDKh3Oo&#10;pB7UGMpNJxdRlEijGg4Lterpuaay3R4NwnsqX+ym/SzP3+PuLU3X7fJhvUe8vZmeHkF4mvxfGC74&#10;AR2KwHSwR9ZOdAj3cSD3CIt4CeLiz+MkAXH4VWSRy/8fFD8AAAD//wMAUEsBAi0AFAAGAAgAAAAh&#10;ALaDOJL+AAAA4QEAABMAAAAAAAAAAAAAAAAAAAAAAFtDb250ZW50X1R5cGVzXS54bWxQSwECLQAU&#10;AAYACAAAACEAOP0h/9YAAACUAQAACwAAAAAAAAAAAAAAAAAvAQAAX3JlbHMvLnJlbHNQSwECLQAU&#10;AAYACAAAACEAaZdqQRwCAABBBAAADgAAAAAAAAAAAAAAAAAuAgAAZHJzL2Uyb0RvYy54bWxQSwEC&#10;LQAUAAYACAAAACEAMoWxK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D44DB" w:rsidRDefault="00ED44DB" w:rsidP="00ED44DB">
      <w:pPr>
        <w:pStyle w:val="Corpotesto"/>
        <w:rPr>
          <w:b/>
          <w:sz w:val="20"/>
        </w:rPr>
      </w:pPr>
    </w:p>
    <w:p w:rsidR="00BE42A0" w:rsidRDefault="00BE42A0">
      <w:pPr>
        <w:pStyle w:val="Corpotesto"/>
        <w:spacing w:before="10"/>
        <w:rPr>
          <w:b/>
          <w:sz w:val="19"/>
        </w:rPr>
      </w:pPr>
      <w:bookmarkStart w:id="0" w:name="_GoBack"/>
      <w:bookmarkEnd w:id="0"/>
    </w:p>
    <w:p w:rsidR="00BE42A0" w:rsidRDefault="00360715">
      <w:pPr>
        <w:pStyle w:val="Corpotesto"/>
        <w:ind w:left="226"/>
      </w:pPr>
      <w:r>
        <w:t xml:space="preserve">L'Amministrazione Comunale informa, ai sensi dell'art. 13 del D. </w:t>
      </w:r>
      <w:proofErr w:type="spellStart"/>
      <w:r>
        <w:t>Lgs</w:t>
      </w:r>
      <w:proofErr w:type="spellEnd"/>
      <w:r>
        <w:t>. 30 giugno 2003, n. 196, che:</w:t>
      </w:r>
    </w:p>
    <w:p w:rsidR="00BE42A0" w:rsidRDefault="00BE42A0">
      <w:pPr>
        <w:pStyle w:val="Corpotesto"/>
        <w:spacing w:before="4"/>
        <w:rPr>
          <w:sz w:val="32"/>
        </w:rPr>
      </w:pP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</w:pPr>
      <w:r>
        <w:t>il trattamento dei dati conferiti con dichiarazioni/richieste è finalizzato allo sviluppo del relativo procedimento amministrativo ed alle attività ad esso</w:t>
      </w:r>
      <w:r>
        <w:rPr>
          <w:spacing w:val="-8"/>
        </w:rPr>
        <w:t xml:space="preserve"> </w:t>
      </w:r>
      <w:r>
        <w:t>correlate;</w:t>
      </w: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  <w:spacing w:line="267" w:lineRule="exact"/>
        <w:ind w:right="0"/>
      </w:pPr>
      <w:r>
        <w:t>il conferimento dei dati è obbligatorio per il corretto sviluppo dell'istruttoria e degli altri</w:t>
      </w:r>
      <w:r>
        <w:rPr>
          <w:spacing w:val="-7"/>
        </w:rPr>
        <w:t xml:space="preserve"> </w:t>
      </w:r>
      <w:r>
        <w:t>adempimenti;</w:t>
      </w: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  <w:ind w:right="159"/>
      </w:pPr>
      <w:r>
        <w:t>il mancato conferimento di alcuni o di tutti i dati richiesti comporta l'interruzione/l'annullamento dei procedimenti amministrativi;</w:t>
      </w: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</w:pPr>
      <w:r>
        <w:t>in relazione al procedimento ed alle attività correlate, il Comune può comunicare i dati acquisiti con le dichiarazioni/richieste ad altri Enti</w:t>
      </w:r>
      <w:r>
        <w:rPr>
          <w:spacing w:val="-1"/>
        </w:rPr>
        <w:t xml:space="preserve"> </w:t>
      </w:r>
      <w:r>
        <w:t>competenti;</w:t>
      </w: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</w:pPr>
      <w:r>
        <w:t xml:space="preserve">il dichiarante può esercitare i diritti previsti dall'art. 7 del D. </w:t>
      </w:r>
      <w:proofErr w:type="spellStart"/>
      <w:r>
        <w:t>Lgs</w:t>
      </w:r>
      <w:proofErr w:type="spellEnd"/>
      <w:r>
        <w:t>. n. 196/2003, ovvero la modifica, l'aggiornamento e la cancellazione dei</w:t>
      </w:r>
      <w:r>
        <w:rPr>
          <w:spacing w:val="-3"/>
        </w:rPr>
        <w:t xml:space="preserve"> </w:t>
      </w:r>
      <w:r>
        <w:t>dati;</w:t>
      </w:r>
    </w:p>
    <w:p w:rsidR="00BE42A0" w:rsidRDefault="00360715">
      <w:pPr>
        <w:pStyle w:val="Paragrafoelenco"/>
        <w:numPr>
          <w:ilvl w:val="0"/>
          <w:numId w:val="1"/>
        </w:numPr>
        <w:tabs>
          <w:tab w:val="left" w:pos="510"/>
        </w:tabs>
        <w:spacing w:line="268" w:lineRule="exact"/>
        <w:ind w:right="0"/>
      </w:pPr>
      <w:r>
        <w:t>titolare della banca dati e del trattamento dei dati è l’ufficio tributi del Comune di</w:t>
      </w:r>
      <w:r>
        <w:rPr>
          <w:spacing w:val="-14"/>
        </w:rPr>
        <w:t xml:space="preserve"> </w:t>
      </w:r>
      <w:r>
        <w:t>Marsala;</w:t>
      </w:r>
    </w:p>
    <w:p w:rsidR="00BE42A0" w:rsidRDefault="00360715">
      <w:pPr>
        <w:pStyle w:val="Corpotesto"/>
        <w:ind w:left="509"/>
      </w:pPr>
      <w:r>
        <w:t>.</w:t>
      </w:r>
    </w:p>
    <w:p w:rsidR="00BE42A0" w:rsidRDefault="00BE42A0">
      <w:pPr>
        <w:pStyle w:val="Corpotesto"/>
        <w:rPr>
          <w:sz w:val="24"/>
        </w:rPr>
      </w:pPr>
    </w:p>
    <w:p w:rsidR="00BE42A0" w:rsidRDefault="00BE42A0">
      <w:pPr>
        <w:pStyle w:val="Corpotesto"/>
        <w:spacing w:before="2"/>
        <w:rPr>
          <w:sz w:val="20"/>
        </w:rPr>
      </w:pPr>
    </w:p>
    <w:p w:rsidR="00BE42A0" w:rsidRDefault="00360715">
      <w:pPr>
        <w:pStyle w:val="Titolo1"/>
      </w:pPr>
      <w:r>
        <w:t>Allegare copia del documento di riconoscimento come previsto dall’art. 38 del D.P.R. n. 445/2000.</w:t>
      </w:r>
    </w:p>
    <w:p w:rsidR="00BE42A0" w:rsidRDefault="00BE42A0">
      <w:pPr>
        <w:pStyle w:val="Corpotesto"/>
        <w:rPr>
          <w:b/>
          <w:sz w:val="20"/>
        </w:rPr>
      </w:pPr>
    </w:p>
    <w:p w:rsidR="00BE42A0" w:rsidRDefault="00BE42A0">
      <w:pPr>
        <w:pStyle w:val="Corpotesto"/>
        <w:rPr>
          <w:b/>
          <w:sz w:val="20"/>
        </w:rPr>
      </w:pPr>
    </w:p>
    <w:p w:rsidR="00BE42A0" w:rsidRDefault="00BE42A0">
      <w:pPr>
        <w:pStyle w:val="Corpotesto"/>
        <w:rPr>
          <w:b/>
          <w:sz w:val="20"/>
        </w:rPr>
      </w:pPr>
    </w:p>
    <w:p w:rsidR="00BE42A0" w:rsidRDefault="00BE42A0">
      <w:pPr>
        <w:pStyle w:val="Corpotesto"/>
        <w:spacing w:before="4"/>
        <w:rPr>
          <w:b/>
        </w:rPr>
      </w:pPr>
    </w:p>
    <w:p w:rsidR="00BE42A0" w:rsidRDefault="00360715">
      <w:pPr>
        <w:pStyle w:val="Titolo2"/>
        <w:tabs>
          <w:tab w:val="left" w:pos="1531"/>
          <w:tab w:val="left" w:pos="2078"/>
          <w:tab w:val="left" w:pos="3228"/>
          <w:tab w:val="left" w:pos="4714"/>
          <w:tab w:val="left" w:pos="10262"/>
        </w:tabs>
      </w:pPr>
      <w:r>
        <w:t>Marsala,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E42A0">
      <w:pgSz w:w="11900" w:h="16840"/>
      <w:pgMar w:top="1640" w:right="400" w:bottom="280" w:left="340" w:header="1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84" w:rsidRDefault="00147C84">
      <w:r>
        <w:separator/>
      </w:r>
    </w:p>
  </w:endnote>
  <w:endnote w:type="continuationSeparator" w:id="0">
    <w:p w:rsidR="00147C84" w:rsidRDefault="0014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84" w:rsidRDefault="00147C84">
      <w:r>
        <w:separator/>
      </w:r>
    </w:p>
  </w:footnote>
  <w:footnote w:type="continuationSeparator" w:id="0">
    <w:p w:rsidR="00147C84" w:rsidRDefault="0014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A0" w:rsidRDefault="0036071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54464" behindDoc="1" locked="0" layoutInCell="1" allowOverlap="1">
          <wp:simplePos x="0" y="0"/>
          <wp:positionH relativeFrom="page">
            <wp:posOffset>83819</wp:posOffset>
          </wp:positionH>
          <wp:positionV relativeFrom="page">
            <wp:posOffset>123454</wp:posOffset>
          </wp:positionV>
          <wp:extent cx="640080" cy="746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FDF">
      <w:rPr>
        <w:noProof/>
        <w:lang w:bidi="ar-SA"/>
      </w:rPr>
      <mc:AlternateContent>
        <mc:Choice Requires="wps">
          <w:drawing>
            <wp:anchor distT="0" distB="0" distL="114300" distR="114300" simplePos="0" relativeHeight="251455488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229235</wp:posOffset>
              </wp:positionV>
              <wp:extent cx="1899920" cy="396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2A0" w:rsidRDefault="00360715">
                          <w:pPr>
                            <w:spacing w:before="8" w:line="298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COMUNE DI MARSALA -</w:t>
                          </w:r>
                        </w:p>
                        <w:p w:rsidR="00BE42A0" w:rsidRDefault="00360715">
                          <w:pPr>
                            <w:spacing w:line="298" w:lineRule="exact"/>
                            <w:ind w:left="48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Ufficio Tributi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7pt;margin-top:18.05pt;width:149.6pt;height:31.2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ua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mQUx3EARwWczeJFdD23IUgy3e6k0u+oaJEx&#10;Uiyh8xadHO6VNtmQZHIxwbjIWdPY7jf8YgMcxx2IDVfNmcnCNvNH7MWbaBOFThgsNk7oZZmzyteh&#10;s8j963k2y9brzP9p4vphUrOypNyEmYTlh3/WuKPER0mcpKVEw0oDZ1JScrddNxIdCAg7t9+xIGdu&#10;7mUatgjA5QUlPwi9uyB2cqiqE+bh3Imvvcjx/PguXnhhHGb5JaV7xum/U0J9iuN5MB/F9Ftunv1e&#10;cyNJyzSMjoa1KY5OTiQxEtzw0rZWE9aM9lkpTPrPpYB2T422gjUaHdWqh+0AKEbFW1E+gXSlAGWB&#10;CGHegVEL+R2jHmZHitW3PZEUo+Y9B/mbQTMZcjK2k0F4AVdTrDEazbUeB9K+k2xXA/L4wLhYwROp&#10;mFXvcxbHhwXzwJI4zi4zcM7/rdfzhF3+AgAA//8DAFBLAwQUAAYACAAAACEAAC25Hd8AAAAJAQAA&#10;DwAAAGRycy9kb3ducmV2LnhtbEyPwU7DMBBE70j8g7VI3KjTEKw2xKkqBCekijQcODqxm1iN1yF2&#10;2/D3bE9wHO3TzNtiM7uBnc0UrEcJy0UCzGDrtcVOwmf99rACFqJCrQaPRsKPCbApb28KlWt/wcqc&#10;97FjVIIhVxL6GMec89D2xqmw8KNBuh385FSkOHVcT+pC5W7gaZII7pRFWujVaF560x73Jydh+4XV&#10;q/3eNR/VobJ1vU7wXRylvL+bt8/AopnjHwxXfVKHkpwaf0Id2EA5fcoIlfAolsAIyNJMAGskrFcC&#10;eFnw/x+UvwAAAP//AwBQSwECLQAUAAYACAAAACEAtoM4kv4AAADhAQAAEwAAAAAAAAAAAAAAAAAA&#10;AAAAW0NvbnRlbnRfVHlwZXNdLnhtbFBLAQItABQABgAIAAAAIQA4/SH/1gAAAJQBAAALAAAAAAAA&#10;AAAAAAAAAC8BAABfcmVscy8ucmVsc1BLAQItABQABgAIAAAAIQBqhYuaqwIAAKkFAAAOAAAAAAAA&#10;AAAAAAAAAC4CAABkcnMvZTJvRG9jLnhtbFBLAQItABQABgAIAAAAIQAALbkd3wAAAAkBAAAPAAAA&#10;AAAAAAAAAAAAAAUFAABkcnMvZG93bnJldi54bWxQSwUGAAAAAAQABADzAAAAEQYAAAAA&#10;" filled="f" stroked="f">
              <v:textbox inset="0,0,0,0">
                <w:txbxContent>
                  <w:p w:rsidR="00BE42A0" w:rsidRDefault="00360715">
                    <w:pPr>
                      <w:spacing w:before="8" w:line="298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COMUNE DI MARSALA -</w:t>
                    </w:r>
                  </w:p>
                  <w:p w:rsidR="00BE42A0" w:rsidRDefault="00360715">
                    <w:pPr>
                      <w:spacing w:line="298" w:lineRule="exact"/>
                      <w:ind w:left="48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Ufficio Tributi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FDF"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262890</wp:posOffset>
              </wp:positionV>
              <wp:extent cx="1617980" cy="354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2A0" w:rsidRDefault="00360715">
                          <w:pPr>
                            <w:spacing w:before="10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 SERVIZIO TRIBUTI DEL</w:t>
                          </w:r>
                        </w:p>
                        <w:p w:rsidR="00BE42A0" w:rsidRDefault="00360715">
                          <w:pPr>
                            <w:spacing w:before="68"/>
                            <w:ind w:left="75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COMUNE DI MARSALA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5.7pt;margin-top:20.7pt;width:127.4pt;height:27.9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CM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JG/TGI4KuHschEm0cIk55J0vt1Lpd9R0SFj&#10;ZFhC5y06OdwpPbnOLiYYFwVrW9v9lj/bAMxpB2LDVXNmsrDN/JF4ySbexKETBtHGCb08d26KdehE&#10;hb9c5Jf5ep37P01cP0wbVlWUmzCzsPzwzxp3lPgkiZO0lGhZZeBMSkrututWogMBYRf2OxbkzM19&#10;noatF3B5QckPQu82SJwiipdOWIQLJ1l6seP5yW0SeWES5sVzSneM03+nhIYMJ4tgMYnpt9w8+73m&#10;RtKOaRgdLesyHJ+cSGokuOGVba0mrJ3ss1KY9J9KAe2eG20FazQ6qVWP29G+jNM72IrqERQsBQgM&#10;tAhjD4xGyO8YDTBCMqy+7YmkGLXvObwCM29mQ87GdjYIL+FqhjVGk7nW01za95LtGkCe3hkXN/BS&#10;amZFbJ7UlAUwMAsYC5bLcYSZuXO+tl5Pg3b1CwAA//8DAFBLAwQUAAYACAAAACEAE3cereAAAAAK&#10;AQAADwAAAGRycy9kb3ducmV2LnhtbEyPwU7DMAyG70i8Q+RJ3Fi6UXW0azpNCE5IiK4cOKaN10Zr&#10;nNJkW3l70tM4WZY//f7+fDeZnl1wdNqSgNUyAobUWKWpFfBVvT0+A3NekpK9JRTwiw52xf1dLjNl&#10;r1Ti5eBbFkLIZVJA5/2Qce6aDo10SzsghdvRjkb6sI4tV6O8hnDT83UUJdxITeFDJwd86bA5Hc5G&#10;wP6bylf981F/lsdSV1Ua0XtyEuJhMe23wDxO/gbDrB/UoQhOtT2TcqwXsElXcUAFxPOcgShO1sBq&#10;AenmCXiR8/8Vij8AAAD//wMAUEsBAi0AFAAGAAgAAAAhALaDOJL+AAAA4QEAABMAAAAAAAAAAAAA&#10;AAAAAAAAAFtDb250ZW50X1R5cGVzXS54bWxQSwECLQAUAAYACAAAACEAOP0h/9YAAACUAQAACwAA&#10;AAAAAAAAAAAAAAAvAQAAX3JlbHMvLnJlbHNQSwECLQAUAAYACAAAACEAXlMAjK4CAACwBQAADgAA&#10;AAAAAAAAAAAAAAAuAgAAZHJzL2Uyb0RvYy54bWxQSwECLQAUAAYACAAAACEAE3cereAAAAAKAQAA&#10;DwAAAAAAAAAAAAAAAAAIBQAAZHJzL2Rvd25yZXYueG1sUEsFBgAAAAAEAAQA8wAAABUGAAAAAA==&#10;" filled="f" stroked="f">
              <v:textbox inset="0,0,0,0">
                <w:txbxContent>
                  <w:p w:rsidR="00BE42A0" w:rsidRDefault="00360715">
                    <w:pPr>
                      <w:spacing w:before="10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 SERVIZIO TRIBUTI DEL</w:t>
                    </w:r>
                  </w:p>
                  <w:p w:rsidR="00BE42A0" w:rsidRDefault="00360715">
                    <w:pPr>
                      <w:spacing w:before="68"/>
                      <w:ind w:left="75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COMUNE DI MARSALA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E90"/>
    <w:multiLevelType w:val="hybridMultilevel"/>
    <w:tmpl w:val="6D4214C4"/>
    <w:lvl w:ilvl="0" w:tplc="EF58ADCC">
      <w:numFmt w:val="bullet"/>
      <w:lvlText w:val=""/>
      <w:lvlJc w:val="left"/>
      <w:pPr>
        <w:ind w:left="50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D261B6">
      <w:numFmt w:val="bullet"/>
      <w:lvlText w:val="•"/>
      <w:lvlJc w:val="left"/>
      <w:pPr>
        <w:ind w:left="1566" w:hanging="284"/>
      </w:pPr>
      <w:rPr>
        <w:rFonts w:hint="default"/>
        <w:lang w:val="it-IT" w:eastAsia="it-IT" w:bidi="it-IT"/>
      </w:rPr>
    </w:lvl>
    <w:lvl w:ilvl="2" w:tplc="14185C02">
      <w:numFmt w:val="bullet"/>
      <w:lvlText w:val="•"/>
      <w:lvlJc w:val="left"/>
      <w:pPr>
        <w:ind w:left="2632" w:hanging="284"/>
      </w:pPr>
      <w:rPr>
        <w:rFonts w:hint="default"/>
        <w:lang w:val="it-IT" w:eastAsia="it-IT" w:bidi="it-IT"/>
      </w:rPr>
    </w:lvl>
    <w:lvl w:ilvl="3" w:tplc="4A089C7A">
      <w:numFmt w:val="bullet"/>
      <w:lvlText w:val="•"/>
      <w:lvlJc w:val="left"/>
      <w:pPr>
        <w:ind w:left="3698" w:hanging="284"/>
      </w:pPr>
      <w:rPr>
        <w:rFonts w:hint="default"/>
        <w:lang w:val="it-IT" w:eastAsia="it-IT" w:bidi="it-IT"/>
      </w:rPr>
    </w:lvl>
    <w:lvl w:ilvl="4" w:tplc="8B247116">
      <w:numFmt w:val="bullet"/>
      <w:lvlText w:val="•"/>
      <w:lvlJc w:val="left"/>
      <w:pPr>
        <w:ind w:left="4764" w:hanging="284"/>
      </w:pPr>
      <w:rPr>
        <w:rFonts w:hint="default"/>
        <w:lang w:val="it-IT" w:eastAsia="it-IT" w:bidi="it-IT"/>
      </w:rPr>
    </w:lvl>
    <w:lvl w:ilvl="5" w:tplc="F5903B7A">
      <w:numFmt w:val="bullet"/>
      <w:lvlText w:val="•"/>
      <w:lvlJc w:val="left"/>
      <w:pPr>
        <w:ind w:left="5830" w:hanging="284"/>
      </w:pPr>
      <w:rPr>
        <w:rFonts w:hint="default"/>
        <w:lang w:val="it-IT" w:eastAsia="it-IT" w:bidi="it-IT"/>
      </w:rPr>
    </w:lvl>
    <w:lvl w:ilvl="6" w:tplc="488213C8">
      <w:numFmt w:val="bullet"/>
      <w:lvlText w:val="•"/>
      <w:lvlJc w:val="left"/>
      <w:pPr>
        <w:ind w:left="6896" w:hanging="284"/>
      </w:pPr>
      <w:rPr>
        <w:rFonts w:hint="default"/>
        <w:lang w:val="it-IT" w:eastAsia="it-IT" w:bidi="it-IT"/>
      </w:rPr>
    </w:lvl>
    <w:lvl w:ilvl="7" w:tplc="5C38406E">
      <w:numFmt w:val="bullet"/>
      <w:lvlText w:val="•"/>
      <w:lvlJc w:val="left"/>
      <w:pPr>
        <w:ind w:left="7962" w:hanging="284"/>
      </w:pPr>
      <w:rPr>
        <w:rFonts w:hint="default"/>
        <w:lang w:val="it-IT" w:eastAsia="it-IT" w:bidi="it-IT"/>
      </w:rPr>
    </w:lvl>
    <w:lvl w:ilvl="8" w:tplc="09984B9E">
      <w:numFmt w:val="bullet"/>
      <w:lvlText w:val="•"/>
      <w:lvlJc w:val="left"/>
      <w:pPr>
        <w:ind w:left="902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F804844"/>
    <w:multiLevelType w:val="hybridMultilevel"/>
    <w:tmpl w:val="274880E6"/>
    <w:lvl w:ilvl="0" w:tplc="98047970">
      <w:numFmt w:val="bullet"/>
      <w:lvlText w:val="□"/>
      <w:lvlJc w:val="left"/>
      <w:pPr>
        <w:ind w:left="792" w:hanging="512"/>
      </w:pPr>
      <w:rPr>
        <w:rFonts w:ascii="Times New Roman" w:eastAsia="Times New Roman" w:hAnsi="Times New Roman" w:cs="Times New Roman" w:hint="default"/>
        <w:color w:val="1E1A16"/>
        <w:w w:val="99"/>
        <w:sz w:val="48"/>
        <w:szCs w:val="48"/>
        <w:lang w:val="it-IT" w:eastAsia="it-IT" w:bidi="it-IT"/>
      </w:rPr>
    </w:lvl>
    <w:lvl w:ilvl="1" w:tplc="483A6F6A">
      <w:numFmt w:val="bullet"/>
      <w:lvlText w:val="•"/>
      <w:lvlJc w:val="left"/>
      <w:pPr>
        <w:ind w:left="1836" w:hanging="512"/>
      </w:pPr>
      <w:rPr>
        <w:rFonts w:hint="default"/>
        <w:lang w:val="it-IT" w:eastAsia="it-IT" w:bidi="it-IT"/>
      </w:rPr>
    </w:lvl>
    <w:lvl w:ilvl="2" w:tplc="D644AF0E">
      <w:numFmt w:val="bullet"/>
      <w:lvlText w:val="•"/>
      <w:lvlJc w:val="left"/>
      <w:pPr>
        <w:ind w:left="2872" w:hanging="512"/>
      </w:pPr>
      <w:rPr>
        <w:rFonts w:hint="default"/>
        <w:lang w:val="it-IT" w:eastAsia="it-IT" w:bidi="it-IT"/>
      </w:rPr>
    </w:lvl>
    <w:lvl w:ilvl="3" w:tplc="528E80FC">
      <w:numFmt w:val="bullet"/>
      <w:lvlText w:val="•"/>
      <w:lvlJc w:val="left"/>
      <w:pPr>
        <w:ind w:left="3908" w:hanging="512"/>
      </w:pPr>
      <w:rPr>
        <w:rFonts w:hint="default"/>
        <w:lang w:val="it-IT" w:eastAsia="it-IT" w:bidi="it-IT"/>
      </w:rPr>
    </w:lvl>
    <w:lvl w:ilvl="4" w:tplc="DFEC08F2">
      <w:numFmt w:val="bullet"/>
      <w:lvlText w:val="•"/>
      <w:lvlJc w:val="left"/>
      <w:pPr>
        <w:ind w:left="4944" w:hanging="512"/>
      </w:pPr>
      <w:rPr>
        <w:rFonts w:hint="default"/>
        <w:lang w:val="it-IT" w:eastAsia="it-IT" w:bidi="it-IT"/>
      </w:rPr>
    </w:lvl>
    <w:lvl w:ilvl="5" w:tplc="9EB61A98">
      <w:numFmt w:val="bullet"/>
      <w:lvlText w:val="•"/>
      <w:lvlJc w:val="left"/>
      <w:pPr>
        <w:ind w:left="5980" w:hanging="512"/>
      </w:pPr>
      <w:rPr>
        <w:rFonts w:hint="default"/>
        <w:lang w:val="it-IT" w:eastAsia="it-IT" w:bidi="it-IT"/>
      </w:rPr>
    </w:lvl>
    <w:lvl w:ilvl="6" w:tplc="9C5AA71A">
      <w:numFmt w:val="bullet"/>
      <w:lvlText w:val="•"/>
      <w:lvlJc w:val="left"/>
      <w:pPr>
        <w:ind w:left="7016" w:hanging="512"/>
      </w:pPr>
      <w:rPr>
        <w:rFonts w:hint="default"/>
        <w:lang w:val="it-IT" w:eastAsia="it-IT" w:bidi="it-IT"/>
      </w:rPr>
    </w:lvl>
    <w:lvl w:ilvl="7" w:tplc="413C0218">
      <w:numFmt w:val="bullet"/>
      <w:lvlText w:val="•"/>
      <w:lvlJc w:val="left"/>
      <w:pPr>
        <w:ind w:left="8052" w:hanging="512"/>
      </w:pPr>
      <w:rPr>
        <w:rFonts w:hint="default"/>
        <w:lang w:val="it-IT" w:eastAsia="it-IT" w:bidi="it-IT"/>
      </w:rPr>
    </w:lvl>
    <w:lvl w:ilvl="8" w:tplc="AD504B68">
      <w:numFmt w:val="bullet"/>
      <w:lvlText w:val="•"/>
      <w:lvlJc w:val="left"/>
      <w:pPr>
        <w:ind w:left="9088" w:hanging="51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A0"/>
    <w:rsid w:val="0000289D"/>
    <w:rsid w:val="00147C84"/>
    <w:rsid w:val="00360715"/>
    <w:rsid w:val="006251CC"/>
    <w:rsid w:val="00BE1FDF"/>
    <w:rsid w:val="00BE42A0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46893-6D90-4D1A-A024-22A2966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226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09" w:right="15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RICHIESTA%20RIDUZIONE[1]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RICHIESTA%20RIDUZIONE[1]</dc:title>
  <dc:creator>Utente</dc:creator>
  <cp:lastModifiedBy>Sardo Francesca</cp:lastModifiedBy>
  <cp:revision>3</cp:revision>
  <dcterms:created xsi:type="dcterms:W3CDTF">2020-09-15T08:07:00Z</dcterms:created>
  <dcterms:modified xsi:type="dcterms:W3CDTF">2020-09-15T08:14:00Z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2020-08-18T00:00:00Z</vt:filetime>
  </property>
</Properties>
</file>