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5" w:rsidRDefault="00AE2495" w:rsidP="00711A9A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 xml:space="preserve"> Spett.le </w:t>
      </w:r>
    </w:p>
    <w:p w:rsidR="00AE2495" w:rsidRDefault="00AE2495" w:rsidP="005D4148">
      <w:pPr>
        <w:widowControl w:val="0"/>
        <w:autoSpaceDE w:val="0"/>
        <w:autoSpaceDN w:val="0"/>
        <w:adjustRightInd w:val="0"/>
        <w:jc w:val="right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>COMUNE DI PIANO DI SORRENTO</w:t>
      </w:r>
    </w:p>
    <w:p w:rsidR="00AE2495" w:rsidRDefault="00AE2495" w:rsidP="005D4148">
      <w:pPr>
        <w:widowControl w:val="0"/>
        <w:autoSpaceDE w:val="0"/>
        <w:autoSpaceDN w:val="0"/>
        <w:adjustRightInd w:val="0"/>
        <w:jc w:val="right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>Ufficio Tributi – Piazza Cota</w:t>
      </w:r>
    </w:p>
    <w:p w:rsidR="00AE2495" w:rsidRDefault="00AE2495" w:rsidP="005D4148">
      <w:pPr>
        <w:widowControl w:val="0"/>
        <w:autoSpaceDE w:val="0"/>
        <w:autoSpaceDN w:val="0"/>
        <w:adjustRightInd w:val="0"/>
        <w:jc w:val="right"/>
        <w:rPr>
          <w:rFonts w:ascii="ArialNarrow" w:hAnsi="ArialNarrow"/>
          <w:b/>
          <w:bCs/>
          <w:color w:val="000000"/>
          <w:szCs w:val="20"/>
        </w:rPr>
      </w:pP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</w:r>
      <w:r>
        <w:rPr>
          <w:rFonts w:ascii="ArialNarrow" w:hAnsi="ArialNarrow"/>
          <w:b/>
          <w:bCs/>
          <w:color w:val="000000"/>
          <w:szCs w:val="20"/>
        </w:rPr>
        <w:tab/>
        <w:t>80063 – Piano di Sorrento (NA)</w:t>
      </w:r>
    </w:p>
    <w:p w:rsidR="00AE2495" w:rsidRDefault="00AE2495" w:rsidP="005D4148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b/>
          <w:bCs/>
          <w:color w:val="000000"/>
          <w:szCs w:val="20"/>
        </w:rPr>
      </w:pPr>
    </w:p>
    <w:p w:rsidR="00AE2495" w:rsidRDefault="00AE2495" w:rsidP="005D41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Narrow" w:hAnsi="ArialNarrow"/>
          <w:b/>
          <w:bCs/>
          <w:szCs w:val="20"/>
        </w:rPr>
      </w:pPr>
      <w:r>
        <w:rPr>
          <w:rFonts w:ascii="ArialNarrow" w:hAnsi="ArialNarrow"/>
          <w:b/>
          <w:bCs/>
          <w:szCs w:val="20"/>
        </w:rPr>
        <w:t>TASSA RIFIUTI -  ISTANZA DI RATEIZZO</w:t>
      </w:r>
    </w:p>
    <w:p w:rsidR="00AE2495" w:rsidRDefault="00AE2495" w:rsidP="005D4148">
      <w:pPr>
        <w:widowControl w:val="0"/>
        <w:autoSpaceDE w:val="0"/>
        <w:autoSpaceDN w:val="0"/>
        <w:adjustRightInd w:val="0"/>
        <w:jc w:val="center"/>
        <w:rPr>
          <w:rFonts w:ascii="ArialNarrow" w:hAnsi="ArialNarrow"/>
          <w:sz w:val="20"/>
          <w:szCs w:val="20"/>
        </w:rPr>
      </w:pPr>
    </w:p>
    <w:p w:rsidR="00AE2495" w:rsidRPr="00BE754D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....l....sottoscritt.................................................................................nat....a..........................</w:t>
      </w:r>
      <w:r>
        <w:rPr>
          <w:rFonts w:ascii="Arial" w:hAnsi="Arial" w:cs="Arial"/>
          <w:sz w:val="20"/>
          <w:szCs w:val="20"/>
        </w:rPr>
        <w:t>..................il........</w:t>
      </w:r>
      <w:r w:rsidRPr="00BE754D">
        <w:rPr>
          <w:rFonts w:ascii="Arial" w:hAnsi="Arial" w:cs="Arial"/>
          <w:sz w:val="20"/>
          <w:szCs w:val="20"/>
        </w:rPr>
        <w:t>...</w:t>
      </w:r>
    </w:p>
    <w:p w:rsidR="00AE2495" w:rsidRPr="00BE754D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…</w:t>
      </w:r>
      <w:r w:rsidRPr="00BE754D">
        <w:rPr>
          <w:rFonts w:ascii="Arial" w:hAnsi="Arial" w:cs="Arial"/>
          <w:sz w:val="20"/>
          <w:szCs w:val="20"/>
        </w:rPr>
        <w:t>............................................................in Via..............................................................n..................</w:t>
      </w:r>
    </w:p>
    <w:p w:rsidR="00AE2495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Codice Fiscale.....................................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BE754D">
        <w:rPr>
          <w:rFonts w:ascii="Arial" w:hAnsi="Arial" w:cs="Arial"/>
          <w:sz w:val="20"/>
          <w:szCs w:val="20"/>
        </w:rPr>
        <w:t>................Tel....</w:t>
      </w:r>
      <w:r>
        <w:rPr>
          <w:rFonts w:ascii="Arial" w:hAnsi="Arial" w:cs="Arial"/>
          <w:sz w:val="20"/>
          <w:szCs w:val="20"/>
        </w:rPr>
        <w:t>......</w:t>
      </w:r>
      <w:r w:rsidRPr="00BE754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AE2495" w:rsidRPr="00BE754D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e-mail………….………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BE754D">
        <w:rPr>
          <w:rFonts w:ascii="Arial" w:hAnsi="Arial" w:cs="Arial"/>
          <w:sz w:val="20"/>
          <w:szCs w:val="20"/>
        </w:rPr>
        <w:t>…………………..…</w:t>
      </w:r>
      <w:r>
        <w:rPr>
          <w:rFonts w:ascii="Arial" w:hAnsi="Arial" w:cs="Arial"/>
          <w:sz w:val="20"/>
          <w:szCs w:val="20"/>
        </w:rPr>
        <w:t>…..</w:t>
      </w:r>
    </w:p>
    <w:p w:rsidR="00AE2495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754D">
        <w:rPr>
          <w:rFonts w:ascii="Arial" w:hAnsi="Arial" w:cs="Arial"/>
          <w:b/>
          <w:sz w:val="20"/>
          <w:szCs w:val="20"/>
        </w:rPr>
        <w:t>Società o Ente: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E2495" w:rsidRPr="00BE754D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Ragione sociale………</w:t>
      </w:r>
      <w:r>
        <w:rPr>
          <w:rFonts w:ascii="Arial" w:hAnsi="Arial" w:cs="Arial"/>
          <w:sz w:val="20"/>
          <w:szCs w:val="20"/>
        </w:rPr>
        <w:t>….</w:t>
      </w:r>
      <w:r w:rsidRPr="00BE754D">
        <w:rPr>
          <w:rFonts w:ascii="Arial" w:hAnsi="Arial" w:cs="Arial"/>
          <w:sz w:val="20"/>
          <w:szCs w:val="20"/>
        </w:rPr>
        <w:t>………………………………………………………………………....</w:t>
      </w:r>
      <w:r>
        <w:rPr>
          <w:rFonts w:ascii="Arial" w:hAnsi="Arial" w:cs="Arial"/>
          <w:sz w:val="20"/>
          <w:szCs w:val="20"/>
        </w:rPr>
        <w:t>.......................</w:t>
      </w:r>
      <w:r w:rsidRPr="00BE754D">
        <w:rPr>
          <w:rFonts w:ascii="Arial" w:hAnsi="Arial" w:cs="Arial"/>
          <w:sz w:val="20"/>
          <w:szCs w:val="20"/>
        </w:rPr>
        <w:t>…….</w:t>
      </w:r>
    </w:p>
    <w:p w:rsidR="00AE2495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Cod.Fisc……………………………………..</w:t>
      </w:r>
      <w:r>
        <w:rPr>
          <w:rFonts w:ascii="Arial" w:hAnsi="Arial" w:cs="Arial"/>
          <w:sz w:val="20"/>
          <w:szCs w:val="20"/>
        </w:rPr>
        <w:t xml:space="preserve"> sede legale in ………...</w:t>
      </w:r>
      <w:r w:rsidRPr="00BE75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Pr="00BE75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</w:t>
      </w:r>
      <w:r w:rsidRPr="00BE754D">
        <w:rPr>
          <w:rFonts w:ascii="Arial" w:hAnsi="Arial" w:cs="Arial"/>
          <w:sz w:val="20"/>
          <w:szCs w:val="20"/>
        </w:rPr>
        <w:t>……….………..prov………</w:t>
      </w:r>
    </w:p>
    <w:p w:rsidR="00AE2495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cap………..via 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BE754D">
        <w:rPr>
          <w:rFonts w:ascii="Arial" w:hAnsi="Arial" w:cs="Arial"/>
          <w:sz w:val="20"/>
          <w:szCs w:val="20"/>
        </w:rPr>
        <w:t>.............. n. …… Tel. 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BE754D">
        <w:rPr>
          <w:rFonts w:ascii="Arial" w:hAnsi="Arial" w:cs="Arial"/>
          <w:sz w:val="20"/>
          <w:szCs w:val="20"/>
        </w:rPr>
        <w:t>……</w:t>
      </w:r>
    </w:p>
    <w:p w:rsidR="00AE2495" w:rsidRPr="00BE754D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BE754D">
        <w:rPr>
          <w:rFonts w:ascii="Arial" w:hAnsi="Arial" w:cs="Arial"/>
          <w:sz w:val="20"/>
          <w:szCs w:val="20"/>
        </w:rPr>
        <w:t>-mail………………………………</w:t>
      </w:r>
      <w:r>
        <w:rPr>
          <w:rFonts w:ascii="Arial" w:hAnsi="Arial" w:cs="Arial"/>
          <w:sz w:val="20"/>
          <w:szCs w:val="20"/>
        </w:rPr>
        <w:t>………………….. P</w:t>
      </w:r>
      <w:r w:rsidRPr="00BE754D">
        <w:rPr>
          <w:rFonts w:ascii="Arial" w:hAnsi="Arial" w:cs="Arial"/>
          <w:sz w:val="20"/>
          <w:szCs w:val="20"/>
        </w:rPr>
        <w:t>EC………………….…………………………………………</w:t>
      </w:r>
    </w:p>
    <w:p w:rsidR="00AE2495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BE754D">
        <w:rPr>
          <w:rFonts w:ascii="Arial" w:hAnsi="Arial" w:cs="Arial"/>
          <w:sz w:val="20"/>
          <w:szCs w:val="20"/>
        </w:rPr>
        <w:t>Legale Rappresentante:</w:t>
      </w:r>
    </w:p>
    <w:p w:rsidR="00AE2495" w:rsidRPr="00BE754D" w:rsidRDefault="00AE2495" w:rsidP="005D4148">
      <w:pPr>
        <w:widowControl w:val="0"/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E754D">
        <w:rPr>
          <w:rFonts w:ascii="Arial" w:hAnsi="Arial" w:cs="Arial"/>
          <w:sz w:val="20"/>
          <w:szCs w:val="20"/>
        </w:rPr>
        <w:t>....l....sottoscritt</w:t>
      </w:r>
      <w:r>
        <w:rPr>
          <w:rFonts w:ascii="Arial" w:hAnsi="Arial" w:cs="Arial"/>
          <w:sz w:val="20"/>
          <w:szCs w:val="20"/>
        </w:rPr>
        <w:t>…</w:t>
      </w:r>
      <w:r w:rsidRPr="00BE754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BE754D">
        <w:rPr>
          <w:rFonts w:ascii="Arial" w:hAnsi="Arial" w:cs="Arial"/>
          <w:sz w:val="20"/>
          <w:szCs w:val="20"/>
        </w:rPr>
        <w:t xml:space="preserve">..............Cod.Fisc………….…………………………Tel </w:t>
      </w:r>
      <w:r>
        <w:rPr>
          <w:rFonts w:ascii="Arial" w:hAnsi="Arial" w:cs="Arial"/>
          <w:sz w:val="20"/>
          <w:szCs w:val="20"/>
        </w:rPr>
        <w:t xml:space="preserve">……….… </w:t>
      </w:r>
    </w:p>
    <w:p w:rsidR="00AE2495" w:rsidRDefault="00AE2495" w:rsidP="005D4148">
      <w:pPr>
        <w:widowControl w:val="0"/>
        <w:autoSpaceDE w:val="0"/>
        <w:autoSpaceDN w:val="0"/>
        <w:adjustRightInd w:val="0"/>
        <w:jc w:val="both"/>
        <w:rPr>
          <w:rFonts w:ascii="ArialNarrow" w:hAnsi="ArialNarrow"/>
          <w:sz w:val="20"/>
          <w:szCs w:val="20"/>
        </w:rPr>
      </w:pPr>
    </w:p>
    <w:p w:rsidR="00AE2495" w:rsidRPr="00620F9E" w:rsidRDefault="00AE2495" w:rsidP="00620F9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Premesso che il vigente Regolamento comunale della riscossione coattiva consente </w:t>
      </w:r>
      <w:r w:rsidRPr="00620F9E">
        <w:rPr>
          <w:rFonts w:ascii="Arial" w:hAnsi="Arial" w:cs="Arial"/>
          <w:sz w:val="22"/>
        </w:rPr>
        <w:t>la ripartizione del pagamento delle somme dovute in rate mensili di pari importo fino ad un massimo di</w:t>
      </w:r>
      <w:r>
        <w:rPr>
          <w:rFonts w:ascii="Arial" w:hAnsi="Arial" w:cs="Arial"/>
          <w:sz w:val="22"/>
        </w:rPr>
        <w:t xml:space="preserve"> </w:t>
      </w:r>
      <w:r w:rsidRPr="00620F9E">
        <w:rPr>
          <w:rFonts w:ascii="Arial" w:hAnsi="Arial" w:cs="Arial"/>
          <w:sz w:val="22"/>
        </w:rPr>
        <w:t>settantadue rate mensili, secondo il seguente schema:</w:t>
      </w:r>
    </w:p>
    <w:p w:rsidR="00AE2495" w:rsidRPr="00620F9E" w:rsidRDefault="00AE2495" w:rsidP="00620F9E">
      <w:pPr>
        <w:spacing w:line="360" w:lineRule="auto"/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>a) fino a euro 500,00: fino a sei rate mensili;</w:t>
      </w:r>
    </w:p>
    <w:p w:rsidR="00AE2495" w:rsidRPr="00620F9E" w:rsidRDefault="00AE2495" w:rsidP="00620F9E">
      <w:pPr>
        <w:spacing w:line="360" w:lineRule="auto"/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 xml:space="preserve">b) da euro </w:t>
      </w:r>
      <w:smartTag w:uri="urn:schemas-microsoft-com:office:smarttags" w:element="metricconverter">
        <w:smartTagPr>
          <w:attr w:name="ProductID" w:val="500,01 a"/>
        </w:smartTagPr>
        <w:r w:rsidRPr="00620F9E">
          <w:rPr>
            <w:rFonts w:ascii="Arial" w:hAnsi="Arial" w:cs="Arial"/>
            <w:sz w:val="22"/>
          </w:rPr>
          <w:t>500,01 a</w:t>
        </w:r>
      </w:smartTag>
      <w:r w:rsidRPr="00620F9E">
        <w:rPr>
          <w:rFonts w:ascii="Arial" w:hAnsi="Arial" w:cs="Arial"/>
          <w:sz w:val="22"/>
        </w:rPr>
        <w:t xml:space="preserve"> euro 1000,00: fino a dodici rate mensili;</w:t>
      </w:r>
    </w:p>
    <w:p w:rsidR="00AE2495" w:rsidRPr="00620F9E" w:rsidRDefault="00AE2495" w:rsidP="00620F9E">
      <w:pPr>
        <w:spacing w:line="360" w:lineRule="auto"/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 xml:space="preserve">c) da euro </w:t>
      </w:r>
      <w:smartTag w:uri="urn:schemas-microsoft-com:office:smarttags" w:element="metricconverter">
        <w:smartTagPr>
          <w:attr w:name="ProductID" w:val="1.000,01 a"/>
        </w:smartTagPr>
        <w:r w:rsidRPr="00620F9E">
          <w:rPr>
            <w:rFonts w:ascii="Arial" w:hAnsi="Arial" w:cs="Arial"/>
            <w:sz w:val="22"/>
          </w:rPr>
          <w:t>1.000,01 a</w:t>
        </w:r>
      </w:smartTag>
      <w:r w:rsidRPr="00620F9E">
        <w:rPr>
          <w:rFonts w:ascii="Arial" w:hAnsi="Arial" w:cs="Arial"/>
          <w:sz w:val="22"/>
        </w:rPr>
        <w:t xml:space="preserve"> euro 3.000,00: fino a diciotto mensili;</w:t>
      </w:r>
    </w:p>
    <w:p w:rsidR="00AE2495" w:rsidRPr="00620F9E" w:rsidRDefault="00AE2495" w:rsidP="00620F9E">
      <w:pPr>
        <w:spacing w:line="360" w:lineRule="auto"/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 xml:space="preserve">d) da euro </w:t>
      </w:r>
      <w:smartTag w:uri="urn:schemas-microsoft-com:office:smarttags" w:element="metricconverter">
        <w:smartTagPr>
          <w:attr w:name="ProductID" w:val="3000,01 a"/>
        </w:smartTagPr>
        <w:r w:rsidRPr="00620F9E">
          <w:rPr>
            <w:rFonts w:ascii="Arial" w:hAnsi="Arial" w:cs="Arial"/>
            <w:sz w:val="22"/>
          </w:rPr>
          <w:t>3000,01 a</w:t>
        </w:r>
      </w:smartTag>
      <w:r w:rsidRPr="00620F9E">
        <w:rPr>
          <w:rFonts w:ascii="Arial" w:hAnsi="Arial" w:cs="Arial"/>
          <w:sz w:val="22"/>
        </w:rPr>
        <w:t xml:space="preserve"> euro 6.000,00: fino a ventiquattro rate mensili;</w:t>
      </w:r>
    </w:p>
    <w:p w:rsidR="00AE2495" w:rsidRPr="00620F9E" w:rsidRDefault="00AE2495" w:rsidP="00620F9E">
      <w:pPr>
        <w:spacing w:line="360" w:lineRule="auto"/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 xml:space="preserve">e) da euro </w:t>
      </w:r>
      <w:smartTag w:uri="urn:schemas-microsoft-com:office:smarttags" w:element="metricconverter">
        <w:smartTagPr>
          <w:attr w:name="ProductID" w:val="6.000,01 a"/>
        </w:smartTagPr>
        <w:r w:rsidRPr="00620F9E">
          <w:rPr>
            <w:rFonts w:ascii="Arial" w:hAnsi="Arial" w:cs="Arial"/>
            <w:sz w:val="22"/>
          </w:rPr>
          <w:t>6.000,01 a</w:t>
        </w:r>
      </w:smartTag>
      <w:r w:rsidRPr="00620F9E">
        <w:rPr>
          <w:rFonts w:ascii="Arial" w:hAnsi="Arial" w:cs="Arial"/>
          <w:sz w:val="22"/>
        </w:rPr>
        <w:t xml:space="preserve"> euro 10.000,00: fino a trentasei rate mensili;</w:t>
      </w:r>
    </w:p>
    <w:p w:rsidR="00AE2495" w:rsidRDefault="00AE2495" w:rsidP="00620F9E">
      <w:pPr>
        <w:spacing w:line="360" w:lineRule="auto"/>
        <w:jc w:val="both"/>
        <w:rPr>
          <w:rFonts w:ascii="Arial" w:hAnsi="Arial" w:cs="Arial"/>
          <w:sz w:val="22"/>
        </w:rPr>
      </w:pPr>
      <w:r w:rsidRPr="00620F9E">
        <w:rPr>
          <w:rFonts w:ascii="Arial" w:hAnsi="Arial" w:cs="Arial"/>
          <w:sz w:val="22"/>
        </w:rPr>
        <w:t>f) oltre euro 10.000,00 fino a settantadue rate mensili.</w:t>
      </w:r>
    </w:p>
    <w:p w:rsidR="00AE2495" w:rsidRDefault="00AE2495">
      <w:pPr>
        <w:spacing w:line="360" w:lineRule="auto"/>
        <w:ind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CHIEDE</w:t>
      </w:r>
    </w:p>
    <w:p w:rsidR="00AE2495" w:rsidRDefault="00AE2495">
      <w:pPr>
        <w:pStyle w:val="BodyText"/>
      </w:pPr>
      <w:r>
        <w:t>La ripartizione del pagamento della somma dovuta di € …………..…………….relativa a:</w:t>
      </w:r>
    </w:p>
    <w:p w:rsidR="00AE2495" w:rsidRPr="00381D43" w:rsidRDefault="00AE2495" w:rsidP="00381D43">
      <w:pPr>
        <w:pStyle w:val="BodyText"/>
        <w:numPr>
          <w:ilvl w:val="0"/>
          <w:numId w:val="3"/>
        </w:numPr>
      </w:pPr>
      <w:r w:rsidRPr="00B606EF">
        <w:rPr>
          <w:b/>
        </w:rPr>
        <w:t>TARI</w:t>
      </w:r>
      <w:r w:rsidRPr="00381D43">
        <w:t xml:space="preserve"> Tassa rifiuti – ordinaria -  </w:t>
      </w:r>
      <w:r>
        <w:t>periodo ……………………………………………………………</w:t>
      </w:r>
    </w:p>
    <w:p w:rsidR="00AE2495" w:rsidRPr="002D0304" w:rsidRDefault="00AE2495" w:rsidP="002D0304">
      <w:pPr>
        <w:pStyle w:val="BodyText"/>
        <w:numPr>
          <w:ilvl w:val="0"/>
          <w:numId w:val="3"/>
        </w:numPr>
      </w:pPr>
      <w:r w:rsidRPr="00B606EF">
        <w:rPr>
          <w:b/>
        </w:rPr>
        <w:t xml:space="preserve">TARI </w:t>
      </w:r>
      <w:r>
        <w:t>A</w:t>
      </w:r>
      <w:r w:rsidRPr="00381D43">
        <w:rPr>
          <w:szCs w:val="22"/>
        </w:rPr>
        <w:t>vviso di accertamento n</w:t>
      </w:r>
      <w:r w:rsidRPr="00493E2B">
        <w:rPr>
          <w:color w:val="D9D9D9"/>
          <w:szCs w:val="22"/>
        </w:rPr>
        <w:t>________________</w:t>
      </w:r>
      <w:r w:rsidRPr="00381D43">
        <w:rPr>
          <w:szCs w:val="22"/>
        </w:rPr>
        <w:t>del</w:t>
      </w:r>
      <w:r w:rsidRPr="00493E2B">
        <w:rPr>
          <w:color w:val="D9D9D9"/>
          <w:szCs w:val="22"/>
        </w:rPr>
        <w:t>____________</w:t>
      </w:r>
      <w:r w:rsidRPr="00381D43">
        <w:rPr>
          <w:szCs w:val="22"/>
        </w:rPr>
        <w:t>periodo</w:t>
      </w:r>
      <w:r w:rsidRPr="00493E2B">
        <w:rPr>
          <w:color w:val="D9D9D9"/>
          <w:szCs w:val="22"/>
        </w:rPr>
        <w:t>___________</w:t>
      </w:r>
    </w:p>
    <w:p w:rsidR="00AE2495" w:rsidRDefault="00AE2495" w:rsidP="00F3696F">
      <w:pPr>
        <w:pStyle w:val="BodyText"/>
        <w:spacing w:line="240" w:lineRule="auto"/>
      </w:pPr>
    </w:p>
    <w:p w:rsidR="00AE2495" w:rsidRDefault="00AE2495" w:rsidP="00F3696F">
      <w:pPr>
        <w:pStyle w:val="BodyText"/>
        <w:spacing w:line="240" w:lineRule="auto"/>
      </w:pPr>
      <w:r>
        <w:t>In numero di …………………. rate mensili.</w:t>
      </w:r>
    </w:p>
    <w:p w:rsidR="00AE2495" w:rsidRDefault="00AE2495">
      <w:pPr>
        <w:spacing w:line="360" w:lineRule="auto"/>
        <w:jc w:val="both"/>
        <w:rPr>
          <w:rFonts w:ascii="Arial" w:hAnsi="Arial" w:cs="Arial"/>
          <w:sz w:val="22"/>
        </w:rPr>
      </w:pPr>
    </w:p>
    <w:p w:rsidR="00AE2495" w:rsidRDefault="00AE249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Lì, 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FIRMA………………………………………………</w:t>
      </w:r>
    </w:p>
    <w:p w:rsidR="00AE2495" w:rsidRDefault="00AE2495">
      <w:pPr>
        <w:rPr>
          <w:rFonts w:ascii="CIDFont+F3" w:hAnsi="CIDFont+F3" w:cs="CIDFont+F3"/>
          <w:sz w:val="23"/>
          <w:szCs w:val="23"/>
        </w:rPr>
      </w:pPr>
    </w:p>
    <w:sectPr w:rsidR="00AE2495" w:rsidSect="005E0A21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95" w:rsidRDefault="00AE2495" w:rsidP="00A21F03">
      <w:r>
        <w:separator/>
      </w:r>
    </w:p>
  </w:endnote>
  <w:endnote w:type="continuationSeparator" w:id="0">
    <w:p w:rsidR="00AE2495" w:rsidRDefault="00AE2495" w:rsidP="00A2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95" w:rsidRDefault="00AE2495" w:rsidP="00A21F03">
      <w:r>
        <w:separator/>
      </w:r>
    </w:p>
  </w:footnote>
  <w:footnote w:type="continuationSeparator" w:id="0">
    <w:p w:rsidR="00AE2495" w:rsidRDefault="00AE2495" w:rsidP="00A21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4A07"/>
    <w:multiLevelType w:val="hybridMultilevel"/>
    <w:tmpl w:val="436AAC6E"/>
    <w:lvl w:ilvl="0" w:tplc="76E241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pacing w:val="-12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145E"/>
    <w:multiLevelType w:val="hybridMultilevel"/>
    <w:tmpl w:val="9AF07218"/>
    <w:lvl w:ilvl="0" w:tplc="B3C4E5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D7229"/>
    <w:multiLevelType w:val="hybridMultilevel"/>
    <w:tmpl w:val="195AF222"/>
    <w:lvl w:ilvl="0" w:tplc="83A4A4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C61A3F"/>
    <w:multiLevelType w:val="hybridMultilevel"/>
    <w:tmpl w:val="195AF222"/>
    <w:lvl w:ilvl="0" w:tplc="B81826B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A50"/>
    <w:rsid w:val="00060EE5"/>
    <w:rsid w:val="00076A14"/>
    <w:rsid w:val="000F2172"/>
    <w:rsid w:val="00156647"/>
    <w:rsid w:val="00167043"/>
    <w:rsid w:val="00193820"/>
    <w:rsid w:val="001C1735"/>
    <w:rsid w:val="00293FEC"/>
    <w:rsid w:val="002C7587"/>
    <w:rsid w:val="002D0304"/>
    <w:rsid w:val="0030333B"/>
    <w:rsid w:val="00381D43"/>
    <w:rsid w:val="00394A9A"/>
    <w:rsid w:val="003D7E34"/>
    <w:rsid w:val="00423242"/>
    <w:rsid w:val="00444DB0"/>
    <w:rsid w:val="004822AB"/>
    <w:rsid w:val="00493E2B"/>
    <w:rsid w:val="005D4148"/>
    <w:rsid w:val="005E0A21"/>
    <w:rsid w:val="00620F9E"/>
    <w:rsid w:val="00630C10"/>
    <w:rsid w:val="00640045"/>
    <w:rsid w:val="006F533C"/>
    <w:rsid w:val="00711A9A"/>
    <w:rsid w:val="00734710"/>
    <w:rsid w:val="007D7E4E"/>
    <w:rsid w:val="009418DE"/>
    <w:rsid w:val="009D1D02"/>
    <w:rsid w:val="00A21F03"/>
    <w:rsid w:val="00A80D05"/>
    <w:rsid w:val="00AB7DEF"/>
    <w:rsid w:val="00AD1D2A"/>
    <w:rsid w:val="00AE2495"/>
    <w:rsid w:val="00B228A2"/>
    <w:rsid w:val="00B44C2E"/>
    <w:rsid w:val="00B606EF"/>
    <w:rsid w:val="00B7269D"/>
    <w:rsid w:val="00B80129"/>
    <w:rsid w:val="00B84F64"/>
    <w:rsid w:val="00BA0A50"/>
    <w:rsid w:val="00BE754D"/>
    <w:rsid w:val="00CC01D5"/>
    <w:rsid w:val="00ED1B29"/>
    <w:rsid w:val="00F3696F"/>
    <w:rsid w:val="00F863E7"/>
    <w:rsid w:val="00FB42FF"/>
    <w:rsid w:val="00FC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228A2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228A2"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rsid w:val="00B228A2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semiHidden/>
    <w:rsid w:val="00B228A2"/>
    <w:pPr>
      <w:spacing w:line="360" w:lineRule="auto"/>
      <w:ind w:firstLine="70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B228A2"/>
    <w:rPr>
      <w:sz w:val="24"/>
    </w:rPr>
  </w:style>
  <w:style w:type="paragraph" w:styleId="BodyText2">
    <w:name w:val="Body Text 2"/>
    <w:basedOn w:val="Normal"/>
    <w:link w:val="BodyText2Char1"/>
    <w:uiPriority w:val="99"/>
    <w:semiHidden/>
    <w:rsid w:val="00B228A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B228A2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F863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F863E7"/>
    <w:rPr>
      <w:rFonts w:ascii="Tahoma" w:hAnsi="Tahoma"/>
      <w:sz w:val="16"/>
    </w:rPr>
  </w:style>
  <w:style w:type="paragraph" w:styleId="FootnoteText">
    <w:name w:val="footnote text"/>
    <w:basedOn w:val="Normal"/>
    <w:link w:val="FootnoteTextChar1"/>
    <w:uiPriority w:val="99"/>
    <w:rsid w:val="00A21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21F0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21F0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F53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317</Words>
  <Characters>1812</Characters>
  <Application>Microsoft Office Outlook</Application>
  <DocSecurity>0</DocSecurity>
  <Lines>0</Lines>
  <Paragraphs>0</Paragraphs>
  <ScaleCrop>false</ScaleCrop>
  <Company>Castellanza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L’APPLICAZIONE DELL’ACCERTAEMNTO CON ADESIONE</dc:title>
  <dc:subject/>
  <dc:creator>Moreni Anna</dc:creator>
  <cp:keywords/>
  <dc:description/>
  <cp:lastModifiedBy>vlimauro</cp:lastModifiedBy>
  <cp:revision>3</cp:revision>
  <cp:lastPrinted>2019-08-21T09:00:00Z</cp:lastPrinted>
  <dcterms:created xsi:type="dcterms:W3CDTF">2020-10-16T14:40:00Z</dcterms:created>
  <dcterms:modified xsi:type="dcterms:W3CDTF">2020-10-16T14:43:00Z</dcterms:modified>
</cp:coreProperties>
</file>