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68FA15" w14:textId="77777777" w:rsidR="00316956" w:rsidRDefault="00560D51" w:rsidP="00316956">
      <w:pPr>
        <w:pStyle w:val="Corpodeltesto21"/>
        <w:pBdr>
          <w:top w:val="none" w:sz="0" w:space="0" w:color="000000"/>
          <w:left w:val="none" w:sz="0" w:space="0" w:color="000000"/>
          <w:bottom w:val="single" w:sz="8" w:space="2" w:color="000000"/>
          <w:right w:val="none" w:sz="0" w:space="0" w:color="000000"/>
        </w:pBdr>
        <w:rPr>
          <w:i/>
          <w:iCs/>
          <w:sz w:val="22"/>
        </w:rPr>
      </w:pPr>
      <w:r>
        <w:rPr>
          <w:i/>
          <w:iCs/>
          <w:noProof/>
          <w:sz w:val="22"/>
        </w:rPr>
        <w:drawing>
          <wp:anchor distT="0" distB="0" distL="0" distR="0" simplePos="0" relativeHeight="251657728" behindDoc="0" locked="0" layoutInCell="1" allowOverlap="1" wp14:anchorId="72541FCE" wp14:editId="20552291">
            <wp:simplePos x="0" y="0"/>
            <wp:positionH relativeFrom="column">
              <wp:posOffset>-33655</wp:posOffset>
            </wp:positionH>
            <wp:positionV relativeFrom="paragraph">
              <wp:posOffset>16510</wp:posOffset>
            </wp:positionV>
            <wp:extent cx="155575" cy="129540"/>
            <wp:effectExtent l="0" t="0" r="0" b="0"/>
            <wp:wrapNone/>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75" cy="129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16956">
        <w:rPr>
          <w:i/>
          <w:iCs/>
          <w:sz w:val="22"/>
        </w:rPr>
        <w:t xml:space="preserve">                                     </w:t>
      </w:r>
      <w:r w:rsidR="00783A0F">
        <w:rPr>
          <w:i/>
          <w:iCs/>
          <w:sz w:val="22"/>
        </w:rPr>
        <w:t xml:space="preserve">AL COMUNE DI </w:t>
      </w:r>
      <w:r w:rsidR="00851308">
        <w:rPr>
          <w:i/>
          <w:iCs/>
          <w:sz w:val="22"/>
        </w:rPr>
        <w:t>SOLBIATE OLONA</w:t>
      </w:r>
      <w:r w:rsidR="00316956" w:rsidRPr="00316956">
        <w:rPr>
          <w:rStyle w:val="Rientrocorpodeltesto"/>
        </w:rPr>
        <w:t xml:space="preserve"> </w:t>
      </w:r>
      <w:r w:rsidR="00316956">
        <w:rPr>
          <w:rStyle w:val="Hyperlink"/>
        </w:rPr>
        <w:t>protocollo@comune.solbiateolona.va.legalmail.it</w:t>
      </w:r>
      <w:r w:rsidR="00316956">
        <w:tab/>
      </w:r>
      <w:r w:rsidR="00316956">
        <w:rPr>
          <w:i/>
          <w:iCs/>
          <w:sz w:val="22"/>
        </w:rPr>
        <w:t xml:space="preserve"> </w:t>
      </w:r>
      <w:r w:rsidR="00851308">
        <w:rPr>
          <w:i/>
          <w:iCs/>
          <w:sz w:val="22"/>
        </w:rPr>
        <w:t xml:space="preserve"> </w:t>
      </w:r>
    </w:p>
    <w:p w14:paraId="3A1AE30F" w14:textId="6FF614B0" w:rsidR="00783A0F" w:rsidRDefault="00316956" w:rsidP="00316956">
      <w:pPr>
        <w:pStyle w:val="Corpodeltesto21"/>
        <w:pBdr>
          <w:top w:val="none" w:sz="0" w:space="0" w:color="000000"/>
          <w:left w:val="none" w:sz="0" w:space="0" w:color="000000"/>
          <w:bottom w:val="single" w:sz="8" w:space="2" w:color="000000"/>
          <w:right w:val="none" w:sz="0" w:space="0" w:color="000000"/>
        </w:pBdr>
        <w:rPr>
          <w:i/>
          <w:iCs/>
          <w:sz w:val="22"/>
        </w:rPr>
      </w:pPr>
      <w:r>
        <w:rPr>
          <w:i/>
          <w:iCs/>
          <w:sz w:val="22"/>
        </w:rPr>
        <w:t xml:space="preserve">                         </w:t>
      </w:r>
      <w:r w:rsidR="00851308">
        <w:rPr>
          <w:i/>
          <w:iCs/>
          <w:sz w:val="22"/>
        </w:rPr>
        <w:t xml:space="preserve"> </w:t>
      </w:r>
      <w:r>
        <w:rPr>
          <w:i/>
          <w:iCs/>
          <w:sz w:val="22"/>
        </w:rPr>
        <w:t xml:space="preserve">          </w:t>
      </w:r>
      <w:r w:rsidR="00851308">
        <w:rPr>
          <w:i/>
          <w:iCs/>
          <w:sz w:val="22"/>
        </w:rPr>
        <w:t>C.C. SARONNO SERVIZI</w:t>
      </w:r>
      <w:r>
        <w:rPr>
          <w:i/>
          <w:iCs/>
          <w:sz w:val="22"/>
        </w:rPr>
        <w:t xml:space="preserve">     </w:t>
      </w:r>
      <w:hyperlink r:id="rId8" w:history="1">
        <w:r w:rsidRPr="002478E3">
          <w:rPr>
            <w:rStyle w:val="Collegamentoipertestuale"/>
            <w:i/>
            <w:iCs/>
            <w:sz w:val="22"/>
          </w:rPr>
          <w:t>tributisolbiateolona@saronnoservizi.it</w:t>
        </w:r>
      </w:hyperlink>
    </w:p>
    <w:p w14:paraId="51C776CE" w14:textId="77777777" w:rsidR="00316956" w:rsidRDefault="00316956" w:rsidP="00316956">
      <w:pPr>
        <w:pStyle w:val="Corpodeltesto21"/>
        <w:pBdr>
          <w:top w:val="none" w:sz="0" w:space="0" w:color="000000"/>
          <w:left w:val="none" w:sz="0" w:space="0" w:color="000000"/>
          <w:bottom w:val="single" w:sz="8" w:space="2" w:color="000000"/>
          <w:right w:val="none" w:sz="0" w:space="0" w:color="000000"/>
        </w:pBdr>
      </w:pPr>
    </w:p>
    <w:p w14:paraId="3485983B" w14:textId="640750C0" w:rsidR="003D47CD" w:rsidRDefault="00D95019" w:rsidP="00185D5E">
      <w:pPr>
        <w:pBdr>
          <w:bottom w:val="single" w:sz="1" w:space="1" w:color="000000"/>
        </w:pBdr>
        <w:jc w:val="center"/>
        <w:rPr>
          <w:b/>
          <w:bCs/>
          <w:sz w:val="28"/>
          <w:szCs w:val="28"/>
          <w:u w:val="single"/>
        </w:rPr>
      </w:pPr>
      <w:r w:rsidRPr="00E5396C">
        <w:rPr>
          <w:b/>
          <w:bCs/>
          <w:sz w:val="28"/>
          <w:szCs w:val="28"/>
        </w:rPr>
        <w:t>TASSA SUI RIFIUTI</w:t>
      </w:r>
      <w:r w:rsidR="00185D5E" w:rsidRPr="00E5396C">
        <w:rPr>
          <w:b/>
          <w:bCs/>
          <w:sz w:val="28"/>
          <w:szCs w:val="28"/>
        </w:rPr>
        <w:t xml:space="preserve"> </w:t>
      </w:r>
      <w:r w:rsidR="00185D5E" w:rsidRPr="003867D9">
        <w:rPr>
          <w:b/>
          <w:bCs/>
          <w:sz w:val="28"/>
          <w:szCs w:val="28"/>
          <w:u w:val="single"/>
        </w:rPr>
        <w:t xml:space="preserve">per l’ANNO </w:t>
      </w:r>
      <w:r w:rsidR="003867D9" w:rsidRPr="003867D9">
        <w:rPr>
          <w:b/>
          <w:bCs/>
          <w:sz w:val="28"/>
          <w:szCs w:val="28"/>
          <w:u w:val="single"/>
        </w:rPr>
        <w:t>2021</w:t>
      </w:r>
    </w:p>
    <w:p w14:paraId="07B1C8B2" w14:textId="77777777" w:rsidR="00316956" w:rsidRPr="00E5396C" w:rsidRDefault="00316956" w:rsidP="00185D5E">
      <w:pPr>
        <w:pBdr>
          <w:bottom w:val="single" w:sz="1" w:space="1" w:color="000000"/>
        </w:pBdr>
        <w:jc w:val="center"/>
        <w:rPr>
          <w:b/>
          <w:bCs/>
          <w:sz w:val="28"/>
          <w:szCs w:val="28"/>
        </w:rPr>
      </w:pPr>
    </w:p>
    <w:p w14:paraId="042DEADA" w14:textId="1F4196DF" w:rsidR="00FA3CA4" w:rsidRDefault="003845A9" w:rsidP="003D47CD">
      <w:pPr>
        <w:pBdr>
          <w:bottom w:val="single" w:sz="1" w:space="1" w:color="000000"/>
        </w:pBdr>
        <w:jc w:val="center"/>
        <w:rPr>
          <w:b/>
          <w:bCs/>
          <w:sz w:val="28"/>
          <w:szCs w:val="28"/>
        </w:rPr>
      </w:pPr>
      <w:r>
        <w:rPr>
          <w:b/>
          <w:bCs/>
          <w:sz w:val="28"/>
          <w:szCs w:val="28"/>
        </w:rPr>
        <w:t xml:space="preserve">MODULO </w:t>
      </w:r>
      <w:r w:rsidR="003D47CD">
        <w:rPr>
          <w:b/>
          <w:bCs/>
          <w:sz w:val="28"/>
          <w:szCs w:val="28"/>
        </w:rPr>
        <w:t xml:space="preserve">Richiesta di </w:t>
      </w:r>
      <w:r w:rsidR="009510B1" w:rsidRPr="00783A0F">
        <w:rPr>
          <w:b/>
          <w:bCs/>
          <w:sz w:val="28"/>
          <w:szCs w:val="28"/>
        </w:rPr>
        <w:t>RIDUZIONE</w:t>
      </w:r>
      <w:r w:rsidR="003D47CD">
        <w:rPr>
          <w:b/>
          <w:bCs/>
          <w:sz w:val="28"/>
          <w:szCs w:val="28"/>
        </w:rPr>
        <w:t xml:space="preserve"> per U</w:t>
      </w:r>
      <w:r w:rsidR="00FA3CA4">
        <w:rPr>
          <w:b/>
          <w:bCs/>
          <w:sz w:val="28"/>
          <w:szCs w:val="28"/>
        </w:rPr>
        <w:t xml:space="preserve">TENZE NON DOMESTICHE </w:t>
      </w:r>
    </w:p>
    <w:p w14:paraId="3245A9D3" w14:textId="008D6B5F" w:rsidR="00316956" w:rsidRDefault="00316956" w:rsidP="003D47CD">
      <w:pPr>
        <w:pBdr>
          <w:bottom w:val="single" w:sz="1" w:space="1" w:color="000000"/>
        </w:pBdr>
        <w:jc w:val="center"/>
        <w:rPr>
          <w:b/>
          <w:bCs/>
          <w:sz w:val="28"/>
          <w:szCs w:val="28"/>
        </w:rPr>
      </w:pPr>
      <w:r>
        <w:rPr>
          <w:b/>
          <w:bCs/>
          <w:sz w:val="28"/>
          <w:szCs w:val="28"/>
        </w:rPr>
        <w:t>PER AVVIO AL RICICLO</w:t>
      </w:r>
    </w:p>
    <w:p w14:paraId="1767BE7E" w14:textId="22DFB884" w:rsidR="003845A9" w:rsidRDefault="003845A9" w:rsidP="003D47CD">
      <w:pPr>
        <w:pBdr>
          <w:bottom w:val="single" w:sz="1" w:space="1" w:color="000000"/>
        </w:pBdr>
        <w:jc w:val="center"/>
        <w:rPr>
          <w:b/>
          <w:bCs/>
          <w:sz w:val="28"/>
          <w:szCs w:val="28"/>
        </w:rPr>
      </w:pPr>
      <w:r>
        <w:rPr>
          <w:b/>
          <w:bCs/>
          <w:sz w:val="28"/>
          <w:szCs w:val="28"/>
        </w:rPr>
        <w:t>Art.</w:t>
      </w:r>
      <w:proofErr w:type="gramStart"/>
      <w:r w:rsidR="00316956">
        <w:rPr>
          <w:b/>
          <w:bCs/>
          <w:sz w:val="28"/>
          <w:szCs w:val="28"/>
        </w:rPr>
        <w:t>19</w:t>
      </w:r>
      <w:r>
        <w:rPr>
          <w:b/>
          <w:bCs/>
          <w:sz w:val="28"/>
          <w:szCs w:val="28"/>
        </w:rPr>
        <w:t xml:space="preserve">  REGOLAMENTO</w:t>
      </w:r>
      <w:proofErr w:type="gramEnd"/>
      <w:r>
        <w:rPr>
          <w:b/>
          <w:bCs/>
          <w:sz w:val="28"/>
          <w:szCs w:val="28"/>
        </w:rPr>
        <w:t xml:space="preserve"> TARI – Delibera C.C. n.      del     </w:t>
      </w:r>
    </w:p>
    <w:p w14:paraId="70975162" w14:textId="77777777" w:rsidR="00D95019" w:rsidRPr="00BA78CC" w:rsidRDefault="00132EAD" w:rsidP="00855DCA">
      <w:pPr>
        <w:pStyle w:val="Titolo2"/>
        <w:spacing w:line="360" w:lineRule="auto"/>
        <w:rPr>
          <w:sz w:val="20"/>
        </w:rPr>
      </w:pPr>
      <w:r w:rsidRPr="00BA78CC">
        <w:rPr>
          <w:sz w:val="20"/>
        </w:rPr>
        <w:t xml:space="preserve">                                                               </w:t>
      </w:r>
      <w:r w:rsidRPr="00BA78CC">
        <w:rPr>
          <w:sz w:val="20"/>
        </w:rPr>
        <w:tab/>
      </w:r>
      <w:r w:rsidRPr="00BA78CC">
        <w:rPr>
          <w:sz w:val="20"/>
        </w:rPr>
        <w:tab/>
      </w:r>
      <w:r w:rsidRPr="00BA78CC">
        <w:rPr>
          <w:sz w:val="20"/>
        </w:rPr>
        <w:tab/>
      </w:r>
      <w:r w:rsidRPr="00BA78CC">
        <w:rPr>
          <w:sz w:val="20"/>
        </w:rPr>
        <w:tab/>
      </w:r>
      <w:r w:rsidRPr="00BA78CC">
        <w:rPr>
          <w:sz w:val="20"/>
        </w:rPr>
        <w:tab/>
      </w:r>
      <w:r w:rsidRPr="00BA78CC">
        <w:rPr>
          <w:sz w:val="20"/>
        </w:rPr>
        <w:tab/>
      </w:r>
      <w:r w:rsidRPr="00BA78CC">
        <w:rPr>
          <w:sz w:val="20"/>
        </w:rPr>
        <w:tab/>
      </w:r>
      <w:r w:rsidRPr="00BA78CC">
        <w:rPr>
          <w:sz w:val="20"/>
        </w:rPr>
        <w:tab/>
      </w:r>
      <w:r w:rsidRPr="00BA78CC">
        <w:rPr>
          <w:sz w:val="20"/>
        </w:rPr>
        <w:tab/>
      </w:r>
      <w:r w:rsidRPr="00BA78CC">
        <w:rPr>
          <w:sz w:val="20"/>
        </w:rPr>
        <w:tab/>
        <w:t xml:space="preserve">                                                                  </w:t>
      </w:r>
      <w:r w:rsidRPr="00BA78CC">
        <w:rPr>
          <w:i/>
          <w:sz w:val="20"/>
        </w:rPr>
        <w:t xml:space="preserve">    </w:t>
      </w:r>
    </w:p>
    <w:p w14:paraId="781A1289" w14:textId="77777777" w:rsidR="005C308D" w:rsidRPr="00316956" w:rsidRDefault="005C308D" w:rsidP="00855DCA">
      <w:pPr>
        <w:spacing w:line="360" w:lineRule="auto"/>
        <w:rPr>
          <w:rFonts w:ascii="Garamond" w:hAnsi="Garamond"/>
        </w:rPr>
      </w:pPr>
      <w:r w:rsidRPr="00316956">
        <w:rPr>
          <w:rFonts w:ascii="Garamond" w:eastAsia="Symbol" w:hAnsi="Garamond" w:cs="Symbol"/>
        </w:rPr>
        <w:t>Il/La sottoscritto/</w:t>
      </w:r>
      <w:proofErr w:type="gramStart"/>
      <w:r w:rsidRPr="00316956">
        <w:rPr>
          <w:rFonts w:ascii="Garamond" w:eastAsia="Symbol" w:hAnsi="Garamond" w:cs="Symbol"/>
        </w:rPr>
        <w:t>a  _</w:t>
      </w:r>
      <w:proofErr w:type="gramEnd"/>
      <w:r w:rsidRPr="00316956">
        <w:rPr>
          <w:rFonts w:ascii="Garamond" w:eastAsia="Symbol" w:hAnsi="Garamond" w:cs="Symbol"/>
        </w:rPr>
        <w:t xml:space="preserve">_______________________________________ C.F. _________________________________________ </w:t>
      </w:r>
    </w:p>
    <w:p w14:paraId="1B460E61" w14:textId="77777777" w:rsidR="005C308D" w:rsidRPr="00316956" w:rsidRDefault="005C308D" w:rsidP="00855DCA">
      <w:pPr>
        <w:spacing w:line="360" w:lineRule="auto"/>
        <w:rPr>
          <w:rFonts w:ascii="Garamond" w:hAnsi="Garamond"/>
        </w:rPr>
      </w:pPr>
      <w:proofErr w:type="gramStart"/>
      <w:r w:rsidRPr="00316956">
        <w:rPr>
          <w:rFonts w:ascii="Garamond" w:eastAsia="Symbol" w:hAnsi="Garamond" w:cs="Symbol"/>
        </w:rPr>
        <w:t>Tel:_</w:t>
      </w:r>
      <w:proofErr w:type="gramEnd"/>
      <w:r w:rsidRPr="00316956">
        <w:rPr>
          <w:rFonts w:ascii="Garamond" w:eastAsia="Symbol" w:hAnsi="Garamond" w:cs="Symbol"/>
        </w:rPr>
        <w:t>________________ in qualità di __________________________________________</w:t>
      </w:r>
      <w:r w:rsidRPr="00316956">
        <w:rPr>
          <w:rFonts w:ascii="Garamond" w:eastAsia="Symbol" w:hAnsi="Garamond" w:cs="Symbol"/>
          <w:i/>
        </w:rPr>
        <w:t xml:space="preserve">  per conto dell’impresa denominata</w:t>
      </w:r>
    </w:p>
    <w:p w14:paraId="69A25569" w14:textId="77777777" w:rsidR="005C308D" w:rsidRPr="00316956" w:rsidRDefault="005C308D" w:rsidP="00855DCA">
      <w:pPr>
        <w:spacing w:line="360" w:lineRule="auto"/>
        <w:rPr>
          <w:rFonts w:ascii="Garamond" w:hAnsi="Garamond"/>
        </w:rPr>
      </w:pPr>
      <w:r w:rsidRPr="00316956">
        <w:rPr>
          <w:rFonts w:ascii="Garamond" w:eastAsia="Symbol" w:hAnsi="Garamond" w:cs="Symbol"/>
        </w:rPr>
        <w:t xml:space="preserve">___________________________________________ esercente attività di __________________________________________ </w:t>
      </w:r>
    </w:p>
    <w:p w14:paraId="0EAF1CB7" w14:textId="60B15CA5" w:rsidR="003845A9" w:rsidRPr="00316956" w:rsidRDefault="005C308D" w:rsidP="008E74DF">
      <w:pPr>
        <w:spacing w:after="240" w:line="360" w:lineRule="auto"/>
        <w:rPr>
          <w:rFonts w:ascii="Garamond" w:eastAsia="Symbol" w:hAnsi="Garamond" w:cs="Symbol"/>
        </w:rPr>
      </w:pPr>
      <w:proofErr w:type="spellStart"/>
      <w:r w:rsidRPr="00316956">
        <w:rPr>
          <w:rFonts w:ascii="Garamond" w:eastAsia="Symbol" w:hAnsi="Garamond" w:cs="Symbol"/>
        </w:rPr>
        <w:t>p.IVA</w:t>
      </w:r>
      <w:proofErr w:type="spellEnd"/>
      <w:r w:rsidRPr="00316956">
        <w:rPr>
          <w:rFonts w:ascii="Garamond" w:eastAsia="Symbol" w:hAnsi="Garamond" w:cs="Symbol"/>
        </w:rPr>
        <w:t xml:space="preserve"> ___________________________</w:t>
      </w:r>
      <w:proofErr w:type="spellStart"/>
      <w:r w:rsidRPr="00316956">
        <w:rPr>
          <w:rFonts w:ascii="Garamond" w:eastAsia="Symbol" w:hAnsi="Garamond" w:cs="Symbol"/>
        </w:rPr>
        <w:t>C.F._________________________</w:t>
      </w:r>
      <w:r w:rsidR="003845A9" w:rsidRPr="00316956">
        <w:rPr>
          <w:rFonts w:ascii="Garamond" w:eastAsia="Symbol" w:hAnsi="Garamond" w:cs="Symbol"/>
        </w:rPr>
        <w:t>con</w:t>
      </w:r>
      <w:proofErr w:type="spellEnd"/>
      <w:r w:rsidR="003845A9" w:rsidRPr="00316956">
        <w:rPr>
          <w:rFonts w:ascii="Garamond" w:eastAsia="Symbol" w:hAnsi="Garamond" w:cs="Symbol"/>
        </w:rPr>
        <w:t xml:space="preserve"> sede in _______________________________</w:t>
      </w:r>
    </w:p>
    <w:p w14:paraId="0F3C17E9" w14:textId="4A9BD654" w:rsidR="003845A9" w:rsidRPr="00316956" w:rsidRDefault="003845A9" w:rsidP="008E74DF">
      <w:pPr>
        <w:spacing w:after="240" w:line="360" w:lineRule="auto"/>
        <w:rPr>
          <w:rFonts w:ascii="Garamond" w:eastAsia="Symbol" w:hAnsi="Garamond" w:cs="Symbol"/>
        </w:rPr>
      </w:pPr>
      <w:proofErr w:type="spellStart"/>
      <w:r w:rsidRPr="00316956">
        <w:rPr>
          <w:rFonts w:ascii="Garamond" w:eastAsia="Symbol" w:hAnsi="Garamond" w:cs="Symbol"/>
        </w:rPr>
        <w:t>Via______________________________Dati</w:t>
      </w:r>
      <w:proofErr w:type="spellEnd"/>
      <w:r w:rsidRPr="00316956">
        <w:rPr>
          <w:rFonts w:ascii="Garamond" w:eastAsia="Symbol" w:hAnsi="Garamond" w:cs="Symbol"/>
        </w:rPr>
        <w:t xml:space="preserve"> catastali Immobili__________________________________________________</w:t>
      </w:r>
    </w:p>
    <w:p w14:paraId="761FC062" w14:textId="1194E2D0" w:rsidR="005C308D" w:rsidRPr="00316956" w:rsidRDefault="005C308D" w:rsidP="00C94B40">
      <w:pPr>
        <w:spacing w:after="240" w:line="360" w:lineRule="auto"/>
        <w:rPr>
          <w:rFonts w:eastAsia="Symbol" w:cs="Symbol"/>
          <w:b/>
        </w:rPr>
      </w:pPr>
      <w:r w:rsidRPr="00316956">
        <w:rPr>
          <w:rFonts w:ascii="Garamond" w:eastAsia="Symbol" w:hAnsi="Garamond" w:cs="Symbol"/>
        </w:rPr>
        <w:t>e-mail/</w:t>
      </w:r>
      <w:proofErr w:type="spellStart"/>
      <w:r w:rsidRPr="00316956">
        <w:rPr>
          <w:rFonts w:ascii="Garamond" w:eastAsia="Symbol" w:hAnsi="Garamond" w:cs="Symbol"/>
        </w:rPr>
        <w:t>p.e.c</w:t>
      </w:r>
      <w:proofErr w:type="spellEnd"/>
      <w:r w:rsidRPr="00316956">
        <w:rPr>
          <w:rFonts w:ascii="Garamond" w:eastAsia="Symbol" w:hAnsi="Garamond" w:cs="Symbol"/>
        </w:rPr>
        <w:t>._______________________________</w:t>
      </w:r>
    </w:p>
    <w:p w14:paraId="139D5F04" w14:textId="77777777" w:rsidR="003845A9" w:rsidRDefault="003845A9" w:rsidP="008E74DF">
      <w:pPr>
        <w:spacing w:after="240" w:line="360" w:lineRule="auto"/>
        <w:jc w:val="both"/>
        <w:rPr>
          <w:rFonts w:eastAsia="Symbol" w:cs="Symbol"/>
          <w:b/>
          <w:sz w:val="22"/>
          <w:szCs w:val="22"/>
        </w:rPr>
      </w:pPr>
      <w:r>
        <w:rPr>
          <w:rFonts w:eastAsia="Symbol" w:cs="Symbol"/>
          <w:b/>
          <w:sz w:val="22"/>
          <w:szCs w:val="22"/>
        </w:rPr>
        <w:t>Visto l’Art 19 del REGOLAMENTO TARI deliberato con il C.C. n.     del</w:t>
      </w:r>
    </w:p>
    <w:p w14:paraId="0A33D762" w14:textId="77777777" w:rsidR="003845A9" w:rsidRPr="003845A9" w:rsidRDefault="003845A9" w:rsidP="003845A9">
      <w:pPr>
        <w:numPr>
          <w:ilvl w:val="0"/>
          <w:numId w:val="5"/>
        </w:numPr>
        <w:suppressAutoHyphens w:val="0"/>
        <w:spacing w:after="240" w:line="288" w:lineRule="auto"/>
        <w:ind w:left="0" w:firstLine="0"/>
        <w:jc w:val="center"/>
        <w:outlineLvl w:val="1"/>
        <w:rPr>
          <w:rFonts w:ascii="Garamond" w:hAnsi="Garamond" w:cs="Arial"/>
          <w:b/>
          <w:bCs/>
          <w:noProof/>
          <w:sz w:val="24"/>
          <w:szCs w:val="24"/>
          <w:lang w:eastAsia="x-none"/>
        </w:rPr>
      </w:pPr>
      <w:r w:rsidRPr="003845A9">
        <w:rPr>
          <w:rFonts w:ascii="Garamond" w:hAnsi="Garamond" w:cs="Arial"/>
          <w:b/>
          <w:bCs/>
          <w:noProof/>
          <w:sz w:val="24"/>
          <w:szCs w:val="24"/>
          <w:lang w:val="x-none" w:eastAsia="x-none"/>
        </w:rPr>
        <w:t>Art. 1</w:t>
      </w:r>
      <w:r w:rsidRPr="003845A9">
        <w:rPr>
          <w:rFonts w:ascii="Garamond" w:hAnsi="Garamond" w:cs="Arial"/>
          <w:b/>
          <w:bCs/>
          <w:noProof/>
          <w:sz w:val="24"/>
          <w:szCs w:val="24"/>
          <w:lang w:eastAsia="x-none"/>
        </w:rPr>
        <w:t>9</w:t>
      </w:r>
      <w:r w:rsidRPr="003845A9">
        <w:rPr>
          <w:rFonts w:ascii="Garamond" w:hAnsi="Garamond" w:cs="Arial"/>
          <w:b/>
          <w:bCs/>
          <w:noProof/>
          <w:sz w:val="24"/>
          <w:szCs w:val="24"/>
          <w:lang w:val="x-none" w:eastAsia="x-none"/>
        </w:rPr>
        <w:t xml:space="preserve"> – Riduzioni tariffarie per </w:t>
      </w:r>
      <w:r w:rsidRPr="003845A9">
        <w:rPr>
          <w:rFonts w:ascii="Garamond" w:hAnsi="Garamond" w:cs="Arial"/>
          <w:b/>
          <w:bCs/>
          <w:noProof/>
          <w:sz w:val="24"/>
          <w:szCs w:val="24"/>
          <w:lang w:eastAsia="x-none"/>
        </w:rPr>
        <w:t xml:space="preserve">avvio al riciclo dei </w:t>
      </w:r>
      <w:r w:rsidRPr="003845A9">
        <w:rPr>
          <w:rFonts w:ascii="Garamond" w:hAnsi="Garamond" w:cs="Arial"/>
          <w:b/>
          <w:bCs/>
          <w:noProof/>
          <w:sz w:val="24"/>
          <w:szCs w:val="24"/>
          <w:lang w:val="x-none" w:eastAsia="x-none"/>
        </w:rPr>
        <w:t>rifiuti</w:t>
      </w:r>
    </w:p>
    <w:p w14:paraId="01DA7B3C" w14:textId="77777777" w:rsidR="003845A9" w:rsidRPr="003845A9" w:rsidRDefault="003845A9" w:rsidP="003845A9">
      <w:pPr>
        <w:tabs>
          <w:tab w:val="left" w:pos="284"/>
        </w:tabs>
        <w:suppressAutoHyphens w:val="0"/>
        <w:spacing w:after="240" w:line="276" w:lineRule="auto"/>
        <w:ind w:left="284" w:hanging="284"/>
        <w:jc w:val="both"/>
        <w:rPr>
          <w:rFonts w:ascii="Garamond" w:hAnsi="Garamond"/>
          <w:bCs/>
          <w:iCs/>
          <w:sz w:val="24"/>
          <w:szCs w:val="24"/>
          <w:lang w:eastAsia="it-IT"/>
        </w:rPr>
      </w:pPr>
      <w:r w:rsidRPr="003845A9">
        <w:rPr>
          <w:rFonts w:ascii="Garamond" w:hAnsi="Garamond" w:cs="Arial"/>
          <w:sz w:val="24"/>
          <w:szCs w:val="24"/>
          <w:lang w:eastAsia="it-IT"/>
        </w:rPr>
        <w:t xml:space="preserve">1. Ai sensi dell’art. 1, comma 649 L. 147/2013, </w:t>
      </w:r>
      <w:r w:rsidRPr="003845A9">
        <w:rPr>
          <w:rFonts w:ascii="Garamond" w:hAnsi="Garamond"/>
          <w:bCs/>
          <w:iCs/>
          <w:sz w:val="24"/>
          <w:szCs w:val="24"/>
          <w:lang w:eastAsia="it-IT"/>
        </w:rPr>
        <w:t xml:space="preserve">al fine di incentivare le operazioni di riciclo dei rifiuti urbani o speciali </w:t>
      </w:r>
      <w:r w:rsidRPr="003845A9">
        <w:rPr>
          <w:rFonts w:ascii="Garamond" w:hAnsi="Garamond" w:cs="Arial"/>
          <w:sz w:val="24"/>
          <w:szCs w:val="24"/>
          <w:lang w:eastAsia="it-IT"/>
        </w:rPr>
        <w:t>conferibili al servizio pubblico</w:t>
      </w:r>
      <w:r w:rsidRPr="003845A9">
        <w:rPr>
          <w:rFonts w:ascii="Garamond" w:hAnsi="Garamond"/>
          <w:bCs/>
          <w:iCs/>
          <w:sz w:val="24"/>
          <w:szCs w:val="24"/>
          <w:lang w:eastAsia="it-IT"/>
        </w:rPr>
        <w:t xml:space="preserve">, i produttori che vi hanno proceduto possono accedere ad una riduzione annua della parte variabile della tariffa </w:t>
      </w:r>
      <w:r w:rsidRPr="003845A9">
        <w:rPr>
          <w:rFonts w:ascii="Garamond" w:hAnsi="Garamond"/>
          <w:sz w:val="24"/>
          <w:szCs w:val="24"/>
          <w:lang w:eastAsia="it-IT"/>
        </w:rPr>
        <w:t xml:space="preserve">proporzionale alle quantità di rifiuti </w:t>
      </w:r>
      <w:r w:rsidRPr="003845A9">
        <w:rPr>
          <w:rFonts w:ascii="Garamond" w:hAnsi="Garamond"/>
          <w:bCs/>
          <w:iCs/>
          <w:sz w:val="24"/>
          <w:szCs w:val="24"/>
          <w:lang w:eastAsia="it-IT"/>
        </w:rPr>
        <w:t xml:space="preserve">urbani o speciali </w:t>
      </w:r>
      <w:r w:rsidRPr="003845A9">
        <w:rPr>
          <w:rFonts w:ascii="Garamond" w:hAnsi="Garamond" w:cs="Arial"/>
          <w:sz w:val="24"/>
          <w:szCs w:val="24"/>
          <w:lang w:eastAsia="it-IT"/>
        </w:rPr>
        <w:t>conferibili al servizio pubblico</w:t>
      </w:r>
      <w:r w:rsidRPr="003845A9">
        <w:rPr>
          <w:rFonts w:ascii="Garamond" w:hAnsi="Garamond"/>
          <w:sz w:val="24"/>
          <w:szCs w:val="24"/>
          <w:lang w:eastAsia="it-IT"/>
        </w:rPr>
        <w:t xml:space="preserve"> che dimostrino di aver avviato al riciclo</w:t>
      </w:r>
      <w:r w:rsidRPr="003845A9">
        <w:rPr>
          <w:rFonts w:ascii="Garamond" w:hAnsi="Garamond"/>
          <w:bCs/>
          <w:iCs/>
          <w:sz w:val="24"/>
          <w:szCs w:val="24"/>
          <w:lang w:eastAsia="it-IT"/>
        </w:rPr>
        <w:t>.</w:t>
      </w:r>
    </w:p>
    <w:p w14:paraId="35B65BDA" w14:textId="77777777" w:rsidR="003845A9" w:rsidRPr="003845A9" w:rsidRDefault="003845A9" w:rsidP="003845A9">
      <w:pPr>
        <w:tabs>
          <w:tab w:val="left" w:pos="284"/>
          <w:tab w:val="left" w:pos="9781"/>
          <w:tab w:val="left" w:pos="9923"/>
        </w:tabs>
        <w:suppressAutoHyphens w:val="0"/>
        <w:autoSpaceDE w:val="0"/>
        <w:autoSpaceDN w:val="0"/>
        <w:adjustRightInd w:val="0"/>
        <w:spacing w:after="80" w:line="276" w:lineRule="auto"/>
        <w:ind w:left="142" w:hanging="284"/>
        <w:jc w:val="both"/>
        <w:rPr>
          <w:rFonts w:ascii="Garamond" w:hAnsi="Garamond"/>
          <w:bCs/>
          <w:iCs/>
          <w:sz w:val="24"/>
          <w:szCs w:val="24"/>
          <w:u w:val="single"/>
          <w:lang w:eastAsia="it-IT"/>
        </w:rPr>
      </w:pPr>
      <w:r w:rsidRPr="003845A9">
        <w:rPr>
          <w:rFonts w:ascii="Garamond" w:hAnsi="Garamond"/>
          <w:bCs/>
          <w:iCs/>
          <w:sz w:val="24"/>
          <w:szCs w:val="24"/>
          <w:u w:val="single"/>
          <w:lang w:eastAsia="it-IT"/>
        </w:rPr>
        <w:t xml:space="preserve">2.  Sino all’intervenuta determinazione dell’effettiva percentuale di incidenza del peso dei rifiuti riciclati sul totale della produzione, nel caso in cui il produttore di rifiuti dimostri di provvedere autonomamente, all’interno del ciclo produttivo proprio ovvero di terzi, al riciclo dei rifiuti urbani o speciali </w:t>
      </w:r>
      <w:r w:rsidRPr="003845A9">
        <w:rPr>
          <w:rFonts w:ascii="Garamond" w:hAnsi="Garamond" w:cs="Arial"/>
          <w:sz w:val="24"/>
          <w:szCs w:val="24"/>
          <w:u w:val="single"/>
          <w:lang w:eastAsia="it-IT"/>
        </w:rPr>
        <w:t>conferibili al servizio pubblico</w:t>
      </w:r>
      <w:r w:rsidRPr="003845A9">
        <w:rPr>
          <w:rFonts w:ascii="Garamond" w:hAnsi="Garamond"/>
          <w:bCs/>
          <w:iCs/>
          <w:sz w:val="24"/>
          <w:szCs w:val="24"/>
          <w:u w:val="single"/>
          <w:lang w:eastAsia="it-IT"/>
        </w:rPr>
        <w:t xml:space="preserve">, nel rispetto delle vigenti disposizioni normative, verrà accordata una riduzione massima pari al </w:t>
      </w:r>
      <w:r w:rsidRPr="003845A9">
        <w:rPr>
          <w:rFonts w:ascii="Garamond" w:hAnsi="Garamond"/>
          <w:b/>
          <w:bCs/>
          <w:iCs/>
          <w:sz w:val="24"/>
          <w:szCs w:val="24"/>
          <w:u w:val="single"/>
          <w:lang w:eastAsia="it-IT"/>
        </w:rPr>
        <w:t>60 per cento</w:t>
      </w:r>
      <w:r w:rsidRPr="003845A9">
        <w:rPr>
          <w:rFonts w:ascii="Garamond" w:hAnsi="Garamond"/>
          <w:bCs/>
          <w:iCs/>
          <w:sz w:val="24"/>
          <w:szCs w:val="24"/>
          <w:u w:val="single"/>
          <w:lang w:eastAsia="it-IT"/>
        </w:rPr>
        <w:t xml:space="preserve"> della parte variabile della tariffa prevista per i locali di produzione e deposito dei rifiuti avviati a riciclo, a condizione che venga dimostrato il riciclo di una percentuale di rifiuti pari ad almeno il </w:t>
      </w:r>
      <w:r w:rsidRPr="003845A9">
        <w:rPr>
          <w:rFonts w:ascii="Garamond" w:hAnsi="Garamond"/>
          <w:b/>
          <w:bCs/>
          <w:iCs/>
          <w:sz w:val="24"/>
          <w:szCs w:val="24"/>
          <w:u w:val="single"/>
          <w:lang w:eastAsia="it-IT"/>
        </w:rPr>
        <w:t>50 per cento</w:t>
      </w:r>
      <w:r w:rsidRPr="003845A9">
        <w:rPr>
          <w:rFonts w:ascii="Garamond" w:hAnsi="Garamond"/>
          <w:bCs/>
          <w:iCs/>
          <w:sz w:val="24"/>
          <w:szCs w:val="24"/>
          <w:u w:val="single"/>
          <w:lang w:eastAsia="it-IT"/>
        </w:rPr>
        <w:t xml:space="preserve"> della produzione ponderale complessiva.</w:t>
      </w:r>
    </w:p>
    <w:p w14:paraId="2FEE96BC" w14:textId="77777777" w:rsidR="003845A9" w:rsidRPr="003845A9" w:rsidRDefault="003845A9" w:rsidP="003845A9">
      <w:pPr>
        <w:tabs>
          <w:tab w:val="left" w:pos="284"/>
          <w:tab w:val="left" w:pos="9781"/>
          <w:tab w:val="left" w:pos="9923"/>
        </w:tabs>
        <w:suppressAutoHyphens w:val="0"/>
        <w:autoSpaceDE w:val="0"/>
        <w:autoSpaceDN w:val="0"/>
        <w:adjustRightInd w:val="0"/>
        <w:spacing w:after="80" w:line="276" w:lineRule="auto"/>
        <w:ind w:left="142" w:hanging="284"/>
        <w:jc w:val="both"/>
        <w:rPr>
          <w:rFonts w:ascii="Garamond" w:hAnsi="Garamond" w:cs="Courier New"/>
          <w:sz w:val="24"/>
          <w:szCs w:val="24"/>
          <w:lang w:eastAsia="it-IT"/>
        </w:rPr>
      </w:pPr>
      <w:r w:rsidRPr="003845A9">
        <w:rPr>
          <w:rFonts w:ascii="Garamond" w:hAnsi="Garamond"/>
          <w:bCs/>
          <w:iCs/>
          <w:sz w:val="24"/>
          <w:szCs w:val="24"/>
          <w:lang w:eastAsia="it-IT"/>
        </w:rPr>
        <w:t>3.</w:t>
      </w:r>
      <w:r w:rsidRPr="003845A9">
        <w:rPr>
          <w:rFonts w:ascii="Garamond" w:hAnsi="Garamond"/>
          <w:bCs/>
          <w:iCs/>
          <w:sz w:val="24"/>
          <w:szCs w:val="24"/>
          <w:lang w:eastAsia="it-IT"/>
        </w:rPr>
        <w:tab/>
        <w:t xml:space="preserve">In caso di avvio al riciclo di una percentuale di rifiuti urbani o speciali </w:t>
      </w:r>
      <w:r w:rsidRPr="003845A9">
        <w:rPr>
          <w:rFonts w:ascii="Garamond" w:hAnsi="Garamond" w:cs="Arial"/>
          <w:sz w:val="24"/>
          <w:szCs w:val="24"/>
          <w:lang w:eastAsia="it-IT"/>
        </w:rPr>
        <w:t>conferibili al servizio pubblico</w:t>
      </w:r>
      <w:r w:rsidRPr="003845A9">
        <w:rPr>
          <w:rFonts w:ascii="Garamond" w:hAnsi="Garamond"/>
          <w:bCs/>
          <w:iCs/>
          <w:sz w:val="24"/>
          <w:szCs w:val="24"/>
          <w:lang w:eastAsia="it-IT"/>
        </w:rPr>
        <w:t xml:space="preserve"> inferiore al 50 per cento, la </w:t>
      </w:r>
      <w:r w:rsidRPr="003845A9">
        <w:rPr>
          <w:rFonts w:ascii="Garamond" w:hAnsi="Garamond" w:cs="Courier New"/>
          <w:sz w:val="24"/>
          <w:szCs w:val="24"/>
          <w:lang w:eastAsia="it-IT"/>
        </w:rPr>
        <w:t xml:space="preserve">riduzione spettante è determinata in misura proporzionale al rapporto fra la quantità di rifiuti </w:t>
      </w:r>
      <w:r w:rsidRPr="003845A9">
        <w:rPr>
          <w:rFonts w:ascii="Garamond" w:hAnsi="Garamond"/>
          <w:bCs/>
          <w:iCs/>
          <w:sz w:val="24"/>
          <w:szCs w:val="24"/>
          <w:lang w:eastAsia="it-IT"/>
        </w:rPr>
        <w:t xml:space="preserve">urbani o speciali </w:t>
      </w:r>
      <w:r w:rsidRPr="003845A9">
        <w:rPr>
          <w:rFonts w:ascii="Garamond" w:hAnsi="Garamond" w:cs="Arial"/>
          <w:sz w:val="24"/>
          <w:szCs w:val="24"/>
          <w:lang w:eastAsia="it-IT"/>
        </w:rPr>
        <w:t>conferibili al servizio pubblico</w:t>
      </w:r>
      <w:r w:rsidRPr="003845A9">
        <w:rPr>
          <w:rFonts w:ascii="Garamond" w:hAnsi="Garamond"/>
          <w:bCs/>
          <w:iCs/>
          <w:sz w:val="24"/>
          <w:szCs w:val="24"/>
          <w:lang w:eastAsia="it-IT"/>
        </w:rPr>
        <w:t xml:space="preserve"> </w:t>
      </w:r>
      <w:r w:rsidRPr="003845A9">
        <w:rPr>
          <w:rFonts w:ascii="Garamond" w:hAnsi="Garamond" w:cs="Courier New"/>
          <w:sz w:val="24"/>
          <w:szCs w:val="24"/>
          <w:lang w:eastAsia="it-IT"/>
        </w:rPr>
        <w:t xml:space="preserve">effettivamente riciclati, riscontrabile sulla base di attestazione rilasciata dal soggetto che effettua l’attività di riciclo dei rifiuti stessi, e la quantità di rifiuti producibili dall’utente, determinata applicando i coefficienti </w:t>
      </w:r>
      <w:proofErr w:type="spellStart"/>
      <w:r w:rsidRPr="003845A9">
        <w:rPr>
          <w:rFonts w:ascii="Garamond" w:hAnsi="Garamond" w:cs="Courier New"/>
          <w:sz w:val="24"/>
          <w:szCs w:val="24"/>
          <w:lang w:eastAsia="it-IT"/>
        </w:rPr>
        <w:t>Kd</w:t>
      </w:r>
      <w:proofErr w:type="spellEnd"/>
      <w:r w:rsidRPr="003845A9">
        <w:rPr>
          <w:rFonts w:ascii="Garamond" w:hAnsi="Garamond" w:cs="Courier New"/>
          <w:sz w:val="24"/>
          <w:szCs w:val="24"/>
          <w:lang w:eastAsia="it-IT"/>
        </w:rPr>
        <w:t xml:space="preserve"> medi previsti per la specifica attività, sulle base della tabella di quantificazione della parte variabile della tariffa, prevista per le utenze non domestiche dal D.P.R. 158/1999 alle superfici produttive dei rifiuti </w:t>
      </w:r>
      <w:r w:rsidRPr="003845A9">
        <w:rPr>
          <w:rFonts w:ascii="Garamond" w:hAnsi="Garamond"/>
          <w:bCs/>
          <w:iCs/>
          <w:sz w:val="24"/>
          <w:szCs w:val="24"/>
          <w:lang w:eastAsia="it-IT"/>
        </w:rPr>
        <w:t xml:space="preserve">urbani o speciali </w:t>
      </w:r>
      <w:r w:rsidRPr="003845A9">
        <w:rPr>
          <w:rFonts w:ascii="Garamond" w:hAnsi="Garamond" w:cs="Arial"/>
          <w:sz w:val="24"/>
          <w:szCs w:val="24"/>
          <w:lang w:eastAsia="it-IT"/>
        </w:rPr>
        <w:t>conferibili al servizio pubblico</w:t>
      </w:r>
      <w:r w:rsidRPr="003845A9">
        <w:rPr>
          <w:rFonts w:ascii="Garamond" w:hAnsi="Garamond"/>
          <w:bCs/>
          <w:iCs/>
          <w:sz w:val="24"/>
          <w:szCs w:val="24"/>
          <w:lang w:eastAsia="it-IT"/>
        </w:rPr>
        <w:t xml:space="preserve"> </w:t>
      </w:r>
      <w:r w:rsidRPr="003845A9">
        <w:rPr>
          <w:rFonts w:ascii="Garamond" w:hAnsi="Garamond" w:cs="Courier New"/>
          <w:sz w:val="24"/>
          <w:szCs w:val="24"/>
          <w:lang w:eastAsia="it-IT"/>
        </w:rPr>
        <w:t xml:space="preserve">avviati al riciclo. </w:t>
      </w:r>
    </w:p>
    <w:p w14:paraId="6F198149" w14:textId="77777777" w:rsidR="003845A9" w:rsidRPr="003845A9" w:rsidRDefault="003845A9" w:rsidP="003845A9">
      <w:pPr>
        <w:tabs>
          <w:tab w:val="left" w:pos="284"/>
          <w:tab w:val="left" w:pos="9781"/>
          <w:tab w:val="left" w:pos="9923"/>
        </w:tabs>
        <w:suppressAutoHyphens w:val="0"/>
        <w:autoSpaceDE w:val="0"/>
        <w:autoSpaceDN w:val="0"/>
        <w:adjustRightInd w:val="0"/>
        <w:spacing w:after="80" w:line="276" w:lineRule="auto"/>
        <w:ind w:left="142" w:hanging="284"/>
        <w:jc w:val="both"/>
        <w:rPr>
          <w:rFonts w:ascii="Garamond" w:hAnsi="Garamond" w:cs="Courier New"/>
          <w:sz w:val="24"/>
          <w:szCs w:val="24"/>
          <w:lang w:eastAsia="it-IT"/>
        </w:rPr>
      </w:pPr>
      <w:r w:rsidRPr="003845A9">
        <w:rPr>
          <w:rFonts w:ascii="Garamond" w:hAnsi="Garamond"/>
          <w:bCs/>
          <w:iCs/>
          <w:sz w:val="24"/>
          <w:szCs w:val="24"/>
          <w:lang w:eastAsia="it-IT"/>
        </w:rPr>
        <w:t>4. Nel calcolo della riduzione non si terrà conto dell’avvenuto riciclo,</w:t>
      </w:r>
      <w:r w:rsidRPr="003845A9">
        <w:rPr>
          <w:rFonts w:ascii="Garamond" w:hAnsi="Garamond"/>
          <w:sz w:val="24"/>
          <w:szCs w:val="24"/>
          <w:lang w:eastAsia="it-IT"/>
        </w:rPr>
        <w:t xml:space="preserve"> da parte delle utenze non domestiche, di </w:t>
      </w:r>
      <w:r w:rsidRPr="003845A9">
        <w:rPr>
          <w:rFonts w:ascii="Garamond" w:hAnsi="Garamond" w:cs="Courier New"/>
          <w:sz w:val="24"/>
          <w:szCs w:val="24"/>
          <w:lang w:eastAsia="it-IT"/>
        </w:rPr>
        <w:t>materie prime secondarie aventi discreto valore intrinseco, che siano state cedute a terzi da parte del produttore a fronte di un corrispettivo economico.</w:t>
      </w:r>
    </w:p>
    <w:p w14:paraId="4081C94D" w14:textId="77777777" w:rsidR="003845A9" w:rsidRPr="003845A9" w:rsidRDefault="003845A9" w:rsidP="003845A9">
      <w:pPr>
        <w:tabs>
          <w:tab w:val="left" w:pos="284"/>
          <w:tab w:val="left" w:pos="9781"/>
          <w:tab w:val="left" w:pos="9923"/>
        </w:tabs>
        <w:suppressAutoHyphens w:val="0"/>
        <w:autoSpaceDE w:val="0"/>
        <w:autoSpaceDN w:val="0"/>
        <w:adjustRightInd w:val="0"/>
        <w:spacing w:after="80" w:line="276" w:lineRule="auto"/>
        <w:ind w:left="142" w:hanging="284"/>
        <w:jc w:val="both"/>
        <w:rPr>
          <w:rFonts w:ascii="Garamond" w:hAnsi="Garamond"/>
          <w:bCs/>
          <w:iCs/>
          <w:sz w:val="24"/>
          <w:szCs w:val="24"/>
          <w:lang w:eastAsia="it-IT"/>
        </w:rPr>
      </w:pPr>
      <w:r w:rsidRPr="003845A9">
        <w:rPr>
          <w:rFonts w:ascii="Garamond" w:hAnsi="Garamond"/>
          <w:bCs/>
          <w:iCs/>
          <w:sz w:val="24"/>
          <w:szCs w:val="24"/>
          <w:lang w:eastAsia="it-IT"/>
        </w:rPr>
        <w:t xml:space="preserve">5. In sede di approvazione delle tariffe, il Comune potrà in ogni caso definire la somma massima da riportare a livello di Piano Finanziario per la copertura delle riduzioni spettanti ai sensi del presente articolo, con riserva </w:t>
      </w:r>
      <w:r w:rsidRPr="003845A9">
        <w:rPr>
          <w:rFonts w:ascii="Garamond" w:hAnsi="Garamond"/>
          <w:bCs/>
          <w:iCs/>
          <w:sz w:val="24"/>
          <w:szCs w:val="24"/>
          <w:lang w:eastAsia="it-IT"/>
        </w:rPr>
        <w:lastRenderedPageBreak/>
        <w:t>di rideterminare l’importo massimo della riduzione percentuale spettante, a fronte del numero di domande presentare e dell’importo complessivo delle riduzioni richieste, nel rispetto della somma prevista nell’ambito del Piano Finanziario.</w:t>
      </w:r>
    </w:p>
    <w:p w14:paraId="4E146B82" w14:textId="77777777" w:rsidR="003845A9" w:rsidRPr="003845A9" w:rsidRDefault="003845A9" w:rsidP="003845A9">
      <w:pPr>
        <w:tabs>
          <w:tab w:val="left" w:pos="284"/>
          <w:tab w:val="left" w:pos="9781"/>
          <w:tab w:val="left" w:pos="9923"/>
        </w:tabs>
        <w:suppressAutoHyphens w:val="0"/>
        <w:autoSpaceDE w:val="0"/>
        <w:autoSpaceDN w:val="0"/>
        <w:adjustRightInd w:val="0"/>
        <w:spacing w:after="80" w:line="276" w:lineRule="auto"/>
        <w:ind w:left="142" w:hanging="284"/>
        <w:jc w:val="both"/>
        <w:rPr>
          <w:rFonts w:ascii="Garamond" w:hAnsi="Garamond"/>
          <w:bCs/>
          <w:iCs/>
          <w:sz w:val="24"/>
          <w:szCs w:val="24"/>
          <w:lang w:eastAsia="x-none"/>
        </w:rPr>
      </w:pPr>
      <w:r w:rsidRPr="003845A9">
        <w:rPr>
          <w:rFonts w:ascii="Garamond" w:hAnsi="Garamond"/>
          <w:bCs/>
          <w:iCs/>
          <w:sz w:val="24"/>
          <w:szCs w:val="24"/>
          <w:lang w:eastAsia="x-none"/>
        </w:rPr>
        <w:t>6</w:t>
      </w:r>
      <w:r w:rsidRPr="003845A9">
        <w:rPr>
          <w:rFonts w:ascii="Garamond" w:hAnsi="Garamond"/>
          <w:bCs/>
          <w:iCs/>
          <w:sz w:val="24"/>
          <w:szCs w:val="24"/>
          <w:lang w:val="x-none" w:eastAsia="x-none"/>
        </w:rPr>
        <w:t xml:space="preserve">. </w:t>
      </w:r>
      <w:proofErr w:type="spellStart"/>
      <w:r w:rsidRPr="003845A9">
        <w:rPr>
          <w:rFonts w:ascii="Garamond" w:hAnsi="Garamond"/>
          <w:bCs/>
          <w:iCs/>
          <w:sz w:val="24"/>
          <w:szCs w:val="24"/>
          <w:lang w:eastAsia="x-none"/>
        </w:rPr>
        <w:t>L</w:t>
      </w:r>
      <w:r w:rsidRPr="003845A9">
        <w:rPr>
          <w:rFonts w:ascii="Garamond" w:hAnsi="Garamond"/>
          <w:bCs/>
          <w:iCs/>
          <w:sz w:val="24"/>
          <w:szCs w:val="24"/>
          <w:lang w:val="x-none" w:eastAsia="x-none"/>
        </w:rPr>
        <w:t>e</w:t>
      </w:r>
      <w:proofErr w:type="spellEnd"/>
      <w:r w:rsidRPr="003845A9">
        <w:rPr>
          <w:rFonts w:ascii="Garamond" w:hAnsi="Garamond"/>
          <w:bCs/>
          <w:iCs/>
          <w:sz w:val="24"/>
          <w:szCs w:val="24"/>
          <w:lang w:val="x-none" w:eastAsia="x-none"/>
        </w:rPr>
        <w:t xml:space="preserve"> riduzioni previste per minore produzione di rifiuti, per avvio allo smaltimento in proprio e per avvio al r</w:t>
      </w:r>
      <w:r w:rsidRPr="003845A9">
        <w:rPr>
          <w:rFonts w:ascii="Garamond" w:hAnsi="Garamond"/>
          <w:bCs/>
          <w:iCs/>
          <w:sz w:val="24"/>
          <w:szCs w:val="24"/>
          <w:lang w:eastAsia="x-none"/>
        </w:rPr>
        <w:t>iciclo</w:t>
      </w:r>
      <w:r w:rsidRPr="003845A9">
        <w:rPr>
          <w:rFonts w:ascii="Garamond" w:hAnsi="Garamond"/>
          <w:bCs/>
          <w:iCs/>
          <w:sz w:val="24"/>
          <w:szCs w:val="24"/>
          <w:lang w:val="x-none" w:eastAsia="x-none"/>
        </w:rPr>
        <w:t xml:space="preserve"> di rifiuti urbani o speciali </w:t>
      </w:r>
      <w:r w:rsidRPr="003845A9">
        <w:rPr>
          <w:rFonts w:ascii="Garamond" w:hAnsi="Garamond" w:cs="Arial"/>
          <w:sz w:val="24"/>
          <w:szCs w:val="24"/>
          <w:lang w:val="x-none" w:eastAsia="x-none"/>
        </w:rPr>
        <w:t>conferibili al servizio pubblico</w:t>
      </w:r>
      <w:r w:rsidRPr="003845A9">
        <w:rPr>
          <w:rFonts w:ascii="Garamond" w:hAnsi="Garamond"/>
          <w:bCs/>
          <w:iCs/>
          <w:sz w:val="24"/>
          <w:szCs w:val="24"/>
          <w:lang w:val="x-none" w:eastAsia="x-none"/>
        </w:rPr>
        <w:t>, ove cumulabili tra loro a fronte di una pluralità di interventi attuati contestualmente dal contribuente, possono giungere al massimo sino alla riduzione di tutta la parte variabile della tariffa dovuta in relazione ai locali in cui si producono tali tipologie di rifiuti.</w:t>
      </w:r>
    </w:p>
    <w:p w14:paraId="006D4095" w14:textId="77777777" w:rsidR="003845A9" w:rsidRPr="003845A9" w:rsidRDefault="003845A9" w:rsidP="003845A9">
      <w:pPr>
        <w:tabs>
          <w:tab w:val="left" w:pos="284"/>
          <w:tab w:val="left" w:pos="9781"/>
          <w:tab w:val="left" w:pos="9923"/>
        </w:tabs>
        <w:suppressAutoHyphens w:val="0"/>
        <w:autoSpaceDE w:val="0"/>
        <w:autoSpaceDN w:val="0"/>
        <w:adjustRightInd w:val="0"/>
        <w:spacing w:after="80" w:line="276" w:lineRule="auto"/>
        <w:ind w:left="142" w:hanging="284"/>
        <w:jc w:val="both"/>
        <w:rPr>
          <w:rFonts w:ascii="Garamond" w:hAnsi="Garamond" w:cs="Arial"/>
          <w:sz w:val="24"/>
          <w:szCs w:val="24"/>
          <w:lang w:val="x-none" w:eastAsia="x-none"/>
        </w:rPr>
      </w:pPr>
      <w:r w:rsidRPr="003845A9">
        <w:rPr>
          <w:rFonts w:ascii="Garamond" w:hAnsi="Garamond"/>
          <w:bCs/>
          <w:iCs/>
          <w:sz w:val="24"/>
          <w:szCs w:val="24"/>
          <w:lang w:eastAsia="x-none"/>
        </w:rPr>
        <w:t>7.</w:t>
      </w:r>
      <w:r w:rsidRPr="003845A9">
        <w:rPr>
          <w:rFonts w:ascii="Garamond" w:hAnsi="Garamond" w:cs="Arial"/>
          <w:sz w:val="24"/>
          <w:szCs w:val="24"/>
          <w:lang w:val="x-none" w:eastAsia="x-none"/>
        </w:rPr>
        <w:tab/>
        <w:t>Il titolare dell’attività che provvede al riciclo dei rifiuti prodotti deve presentare istanza di riduzione che contenga la dichiarazione dei seguenti elementi fondamentali per la determinazione dell’agevolazione:</w:t>
      </w:r>
    </w:p>
    <w:p w14:paraId="7A534C3F" w14:textId="77777777" w:rsidR="003845A9" w:rsidRPr="003845A9" w:rsidRDefault="003845A9" w:rsidP="003845A9">
      <w:pPr>
        <w:numPr>
          <w:ilvl w:val="0"/>
          <w:numId w:val="5"/>
        </w:numPr>
        <w:tabs>
          <w:tab w:val="left" w:pos="284"/>
        </w:tabs>
        <w:suppressAutoHyphens w:val="0"/>
        <w:autoSpaceDE w:val="0"/>
        <w:autoSpaceDN w:val="0"/>
        <w:adjustRightInd w:val="0"/>
        <w:spacing w:after="240" w:line="276" w:lineRule="auto"/>
        <w:ind w:left="568" w:hanging="284"/>
        <w:jc w:val="both"/>
        <w:rPr>
          <w:rFonts w:ascii="Garamond" w:hAnsi="Garamond" w:cs="Arial"/>
          <w:sz w:val="24"/>
          <w:szCs w:val="24"/>
          <w:lang w:eastAsia="it-IT"/>
        </w:rPr>
      </w:pPr>
      <w:r w:rsidRPr="003845A9">
        <w:rPr>
          <w:rFonts w:ascii="Garamond" w:hAnsi="Garamond" w:cs="Arial"/>
          <w:sz w:val="24"/>
          <w:szCs w:val="24"/>
          <w:lang w:eastAsia="it-IT"/>
        </w:rPr>
        <w:t>indicazione dei locali dove si produce il rifiuto che viene avviato a riciclo;</w:t>
      </w:r>
    </w:p>
    <w:p w14:paraId="68A10EF6" w14:textId="77777777" w:rsidR="003845A9" w:rsidRPr="003845A9" w:rsidRDefault="003845A9" w:rsidP="003845A9">
      <w:pPr>
        <w:numPr>
          <w:ilvl w:val="0"/>
          <w:numId w:val="5"/>
        </w:numPr>
        <w:tabs>
          <w:tab w:val="left" w:pos="284"/>
        </w:tabs>
        <w:suppressAutoHyphens w:val="0"/>
        <w:autoSpaceDE w:val="0"/>
        <w:autoSpaceDN w:val="0"/>
        <w:adjustRightInd w:val="0"/>
        <w:spacing w:after="240" w:line="276" w:lineRule="auto"/>
        <w:ind w:left="568" w:hanging="284"/>
        <w:jc w:val="both"/>
        <w:rPr>
          <w:rFonts w:ascii="Garamond" w:hAnsi="Garamond" w:cs="Arial"/>
          <w:sz w:val="24"/>
          <w:szCs w:val="24"/>
          <w:lang w:eastAsia="it-IT"/>
        </w:rPr>
      </w:pPr>
      <w:r w:rsidRPr="003845A9">
        <w:rPr>
          <w:rFonts w:ascii="Garamond" w:hAnsi="Garamond" w:cs="Arial"/>
          <w:sz w:val="24"/>
          <w:szCs w:val="24"/>
          <w:lang w:eastAsia="it-IT"/>
        </w:rPr>
        <w:t>indicazione dei codici dei rifiuti avviati a riciclo;</w:t>
      </w:r>
    </w:p>
    <w:p w14:paraId="05C7E556" w14:textId="77777777" w:rsidR="003845A9" w:rsidRPr="003845A9" w:rsidRDefault="003845A9" w:rsidP="003845A9">
      <w:pPr>
        <w:numPr>
          <w:ilvl w:val="0"/>
          <w:numId w:val="5"/>
        </w:numPr>
        <w:tabs>
          <w:tab w:val="left" w:pos="284"/>
        </w:tabs>
        <w:suppressAutoHyphens w:val="0"/>
        <w:autoSpaceDE w:val="0"/>
        <w:autoSpaceDN w:val="0"/>
        <w:adjustRightInd w:val="0"/>
        <w:spacing w:after="240" w:line="276" w:lineRule="auto"/>
        <w:ind w:left="568" w:hanging="284"/>
        <w:jc w:val="both"/>
        <w:rPr>
          <w:rFonts w:ascii="Garamond" w:hAnsi="Garamond" w:cs="Arial"/>
          <w:sz w:val="24"/>
          <w:szCs w:val="24"/>
          <w:lang w:eastAsia="it-IT"/>
        </w:rPr>
      </w:pPr>
      <w:r w:rsidRPr="003845A9">
        <w:rPr>
          <w:rFonts w:ascii="Garamond" w:hAnsi="Garamond" w:cs="Arial"/>
          <w:sz w:val="24"/>
          <w:szCs w:val="24"/>
          <w:lang w:eastAsia="it-IT"/>
        </w:rPr>
        <w:t>periodo dell’anno in cui sono stati prodotti i rifiuti avviati a riciclo.</w:t>
      </w:r>
    </w:p>
    <w:p w14:paraId="032F034E" w14:textId="13DCAB1E" w:rsidR="003845A9" w:rsidRPr="009875B8" w:rsidRDefault="003845A9" w:rsidP="008E74DF">
      <w:pPr>
        <w:spacing w:after="240" w:line="360" w:lineRule="auto"/>
        <w:jc w:val="both"/>
        <w:rPr>
          <w:rFonts w:eastAsia="Symbol" w:cs="Symbol"/>
          <w:b/>
          <w:sz w:val="22"/>
          <w:szCs w:val="22"/>
        </w:rPr>
      </w:pPr>
      <w:r>
        <w:rPr>
          <w:rFonts w:eastAsia="Symbol" w:cs="Symbol"/>
          <w:b/>
          <w:sz w:val="22"/>
          <w:szCs w:val="22"/>
        </w:rPr>
        <w:t xml:space="preserve">         </w:t>
      </w:r>
    </w:p>
    <w:p w14:paraId="3B245521" w14:textId="17CE0F38" w:rsidR="00132EAD" w:rsidRDefault="00695992" w:rsidP="00855DCA">
      <w:pPr>
        <w:pStyle w:val="Titolo1"/>
        <w:spacing w:line="360" w:lineRule="auto"/>
        <w:rPr>
          <w:sz w:val="24"/>
          <w:szCs w:val="24"/>
        </w:rPr>
      </w:pPr>
      <w:r w:rsidRPr="00D95019">
        <w:rPr>
          <w:sz w:val="24"/>
          <w:szCs w:val="24"/>
        </w:rPr>
        <w:t>DICHIARA</w:t>
      </w:r>
    </w:p>
    <w:p w14:paraId="572AA006" w14:textId="79C0D3FF" w:rsidR="00C94B40" w:rsidRPr="00316956" w:rsidRDefault="00C94B40" w:rsidP="00C94B40">
      <w:pPr>
        <w:rPr>
          <w:rFonts w:ascii="Garamond" w:hAnsi="Garamond"/>
        </w:rPr>
      </w:pPr>
      <w:r w:rsidRPr="00316956">
        <w:rPr>
          <w:rFonts w:ascii="Garamond" w:hAnsi="Garamond"/>
        </w:rPr>
        <w:t xml:space="preserve">     Per l’anno                       </w:t>
      </w:r>
      <w:proofErr w:type="gramStart"/>
      <w:r w:rsidRPr="00316956">
        <w:rPr>
          <w:rFonts w:ascii="Garamond" w:hAnsi="Garamond"/>
        </w:rPr>
        <w:t xml:space="preserve">   (</w:t>
      </w:r>
      <w:proofErr w:type="gramEnd"/>
      <w:r w:rsidRPr="00316956">
        <w:rPr>
          <w:rFonts w:ascii="Garamond" w:hAnsi="Garamond"/>
        </w:rPr>
        <w:t xml:space="preserve">anno per cui si richiede la riduzione per la sola parte variabile)agli effetti dell’applicazione del tributo sui rifiuti che la sopra </w:t>
      </w:r>
      <w:proofErr w:type="spellStart"/>
      <w:r w:rsidRPr="00316956">
        <w:rPr>
          <w:rFonts w:ascii="Garamond" w:hAnsi="Garamond"/>
        </w:rPr>
        <w:t>indicata_______________________occupa</w:t>
      </w:r>
      <w:proofErr w:type="spellEnd"/>
      <w:r w:rsidRPr="00316956">
        <w:rPr>
          <w:rFonts w:ascii="Garamond" w:hAnsi="Garamond"/>
        </w:rPr>
        <w:t xml:space="preserve"> l’insediamento produttivo/commerciale  ubicato a Solbiate Olona in </w:t>
      </w:r>
      <w:proofErr w:type="spellStart"/>
      <w:r w:rsidRPr="00316956">
        <w:rPr>
          <w:rFonts w:ascii="Garamond" w:hAnsi="Garamond"/>
        </w:rPr>
        <w:t>Via__________________________________n</w:t>
      </w:r>
      <w:proofErr w:type="spellEnd"/>
      <w:r w:rsidRPr="00316956">
        <w:rPr>
          <w:rFonts w:ascii="Garamond" w:hAnsi="Garamond"/>
        </w:rPr>
        <w:t>_______</w:t>
      </w:r>
    </w:p>
    <w:p w14:paraId="433DA4D0" w14:textId="5313E42A" w:rsidR="00C94B40" w:rsidRPr="00316956" w:rsidRDefault="00C94B40" w:rsidP="00C94B40">
      <w:pPr>
        <w:rPr>
          <w:rFonts w:ascii="Garamond" w:hAnsi="Garamond"/>
        </w:rPr>
      </w:pPr>
    </w:p>
    <w:p w14:paraId="7BE2B19F" w14:textId="77777777" w:rsidR="00D64A4A" w:rsidRPr="00316956" w:rsidRDefault="00695992" w:rsidP="003867D9">
      <w:pPr>
        <w:numPr>
          <w:ilvl w:val="0"/>
          <w:numId w:val="3"/>
        </w:numPr>
        <w:spacing w:line="360" w:lineRule="auto"/>
        <w:ind w:left="284" w:hanging="284"/>
        <w:jc w:val="both"/>
        <w:rPr>
          <w:rFonts w:ascii="Garamond" w:hAnsi="Garamond"/>
          <w:b/>
        </w:rPr>
      </w:pPr>
      <w:r w:rsidRPr="00316956">
        <w:rPr>
          <w:rFonts w:ascii="Garamond" w:hAnsi="Garamond"/>
          <w:b/>
        </w:rPr>
        <w:t xml:space="preserve">che </w:t>
      </w:r>
      <w:r w:rsidR="003867D9" w:rsidRPr="00316956">
        <w:rPr>
          <w:rFonts w:ascii="Garamond" w:hAnsi="Garamond"/>
          <w:b/>
        </w:rPr>
        <w:t>la tipologia di attività svolta</w:t>
      </w:r>
      <w:r w:rsidR="00D64A4A" w:rsidRPr="00316956">
        <w:rPr>
          <w:rFonts w:ascii="Garamond" w:hAnsi="Garamond"/>
          <w:b/>
        </w:rPr>
        <w:t xml:space="preserve"> nei suddetti locali</w:t>
      </w:r>
      <w:r w:rsidR="009875B8" w:rsidRPr="00316956">
        <w:rPr>
          <w:rFonts w:ascii="Garamond" w:hAnsi="Garamond"/>
          <w:b/>
        </w:rPr>
        <w:t xml:space="preserve"> </w:t>
      </w:r>
      <w:r w:rsidR="003867D9" w:rsidRPr="00316956">
        <w:rPr>
          <w:rFonts w:ascii="Garamond" w:hAnsi="Garamond"/>
          <w:b/>
        </w:rPr>
        <w:t>e/o il</w:t>
      </w:r>
      <w:r w:rsidR="00D64A4A" w:rsidRPr="00316956">
        <w:rPr>
          <w:rFonts w:ascii="Garamond" w:hAnsi="Garamond"/>
          <w:b/>
        </w:rPr>
        <w:t xml:space="preserve"> Codice ATECO </w:t>
      </w:r>
      <w:r w:rsidR="003867D9" w:rsidRPr="00316956">
        <w:rPr>
          <w:rFonts w:ascii="Garamond" w:hAnsi="Garamond"/>
          <w:b/>
        </w:rPr>
        <w:t xml:space="preserve">sono i seguenti: </w:t>
      </w:r>
      <w:r w:rsidR="00D64A4A" w:rsidRPr="00316956">
        <w:rPr>
          <w:rFonts w:ascii="Garamond" w:hAnsi="Garamond"/>
          <w:b/>
        </w:rPr>
        <w:t>_____________________</w:t>
      </w:r>
      <w:r w:rsidR="003867D9" w:rsidRPr="00316956">
        <w:rPr>
          <w:rFonts w:ascii="Garamond" w:hAnsi="Garamond"/>
          <w:b/>
        </w:rPr>
        <w:t>_________________________________________________________________________________________________________________________________________________________</w:t>
      </w:r>
      <w:r w:rsidR="00D64A4A" w:rsidRPr="00316956">
        <w:rPr>
          <w:rFonts w:ascii="Garamond" w:hAnsi="Garamond"/>
        </w:rPr>
        <w:t>;</w:t>
      </w:r>
    </w:p>
    <w:p w14:paraId="53196FAD" w14:textId="6B3B545B" w:rsidR="00851308" w:rsidRPr="00316956" w:rsidRDefault="00D64A4A" w:rsidP="00855DCA">
      <w:pPr>
        <w:numPr>
          <w:ilvl w:val="0"/>
          <w:numId w:val="3"/>
        </w:numPr>
        <w:spacing w:line="360" w:lineRule="auto"/>
        <w:ind w:left="284" w:hanging="284"/>
        <w:jc w:val="both"/>
        <w:rPr>
          <w:rFonts w:ascii="Garamond" w:hAnsi="Garamond"/>
          <w:b/>
        </w:rPr>
      </w:pPr>
      <w:r w:rsidRPr="00316956">
        <w:rPr>
          <w:rFonts w:ascii="Garamond" w:hAnsi="Garamond"/>
          <w:b/>
        </w:rPr>
        <w:t xml:space="preserve">che </w:t>
      </w:r>
      <w:r w:rsidR="00C94B40" w:rsidRPr="00316956">
        <w:rPr>
          <w:rFonts w:ascii="Garamond" w:hAnsi="Garamond"/>
          <w:b/>
        </w:rPr>
        <w:t>i rifiuti urbani avviati al recupero sono del tipo:</w:t>
      </w:r>
    </w:p>
    <w:p w14:paraId="5E2007AD" w14:textId="1605F24F" w:rsidR="00C94B40" w:rsidRPr="00316956" w:rsidRDefault="00C94B40" w:rsidP="00855DCA">
      <w:pPr>
        <w:numPr>
          <w:ilvl w:val="0"/>
          <w:numId w:val="3"/>
        </w:numPr>
        <w:spacing w:line="360" w:lineRule="auto"/>
        <w:ind w:left="284" w:hanging="284"/>
        <w:jc w:val="both"/>
        <w:rPr>
          <w:rFonts w:ascii="Garamond" w:hAnsi="Garamond"/>
          <w:b/>
        </w:rPr>
      </w:pPr>
      <w:r w:rsidRPr="00316956">
        <w:rPr>
          <w:rFonts w:ascii="Garamond" w:hAnsi="Garamond"/>
          <w:b/>
        </w:rPr>
        <w:t xml:space="preserve">______________________________Codice </w:t>
      </w:r>
      <w:proofErr w:type="spellStart"/>
      <w:r w:rsidRPr="00316956">
        <w:rPr>
          <w:rFonts w:ascii="Garamond" w:hAnsi="Garamond"/>
          <w:b/>
        </w:rPr>
        <w:t>CER__________________Quantità</w:t>
      </w:r>
      <w:proofErr w:type="spellEnd"/>
      <w:r w:rsidRPr="00316956">
        <w:rPr>
          <w:rFonts w:ascii="Garamond" w:hAnsi="Garamond"/>
          <w:b/>
        </w:rPr>
        <w:t xml:space="preserve"> Kg___________________</w:t>
      </w:r>
    </w:p>
    <w:p w14:paraId="3792C0CD" w14:textId="77777777" w:rsidR="00C94B40" w:rsidRPr="00316956" w:rsidRDefault="00C94B40" w:rsidP="00C94B40">
      <w:pPr>
        <w:numPr>
          <w:ilvl w:val="0"/>
          <w:numId w:val="3"/>
        </w:numPr>
        <w:spacing w:line="360" w:lineRule="auto"/>
        <w:ind w:left="284" w:hanging="284"/>
        <w:jc w:val="both"/>
        <w:rPr>
          <w:rFonts w:ascii="Garamond" w:hAnsi="Garamond"/>
          <w:b/>
        </w:rPr>
      </w:pPr>
      <w:r w:rsidRPr="00316956">
        <w:rPr>
          <w:rFonts w:ascii="Garamond" w:hAnsi="Garamond"/>
          <w:b/>
        </w:rPr>
        <w:t xml:space="preserve">______________________________Codice </w:t>
      </w:r>
      <w:proofErr w:type="spellStart"/>
      <w:r w:rsidRPr="00316956">
        <w:rPr>
          <w:rFonts w:ascii="Garamond" w:hAnsi="Garamond"/>
          <w:b/>
        </w:rPr>
        <w:t>CER__________________Quantità</w:t>
      </w:r>
      <w:proofErr w:type="spellEnd"/>
      <w:r w:rsidRPr="00316956">
        <w:rPr>
          <w:rFonts w:ascii="Garamond" w:hAnsi="Garamond"/>
          <w:b/>
        </w:rPr>
        <w:t xml:space="preserve"> Kg___________________</w:t>
      </w:r>
    </w:p>
    <w:p w14:paraId="3709517B" w14:textId="77777777" w:rsidR="00C94B40" w:rsidRPr="00316956" w:rsidRDefault="00C94B40" w:rsidP="00C94B40">
      <w:pPr>
        <w:numPr>
          <w:ilvl w:val="0"/>
          <w:numId w:val="3"/>
        </w:numPr>
        <w:spacing w:line="360" w:lineRule="auto"/>
        <w:ind w:left="284" w:hanging="284"/>
        <w:jc w:val="both"/>
        <w:rPr>
          <w:rFonts w:ascii="Garamond" w:hAnsi="Garamond"/>
          <w:b/>
        </w:rPr>
      </w:pPr>
      <w:r w:rsidRPr="00316956">
        <w:rPr>
          <w:rFonts w:ascii="Garamond" w:hAnsi="Garamond"/>
          <w:b/>
        </w:rPr>
        <w:t xml:space="preserve">______________________________Codice </w:t>
      </w:r>
      <w:proofErr w:type="spellStart"/>
      <w:r w:rsidRPr="00316956">
        <w:rPr>
          <w:rFonts w:ascii="Garamond" w:hAnsi="Garamond"/>
          <w:b/>
        </w:rPr>
        <w:t>CER__________________Quantità</w:t>
      </w:r>
      <w:proofErr w:type="spellEnd"/>
      <w:r w:rsidRPr="00316956">
        <w:rPr>
          <w:rFonts w:ascii="Garamond" w:hAnsi="Garamond"/>
          <w:b/>
        </w:rPr>
        <w:t xml:space="preserve"> Kg___________________</w:t>
      </w:r>
    </w:p>
    <w:p w14:paraId="32AE0F2D" w14:textId="77777777" w:rsidR="00C94B40" w:rsidRPr="00316956" w:rsidRDefault="00C94B40" w:rsidP="00C94B40">
      <w:pPr>
        <w:numPr>
          <w:ilvl w:val="0"/>
          <w:numId w:val="3"/>
        </w:numPr>
        <w:spacing w:line="360" w:lineRule="auto"/>
        <w:ind w:left="284" w:hanging="284"/>
        <w:jc w:val="both"/>
        <w:rPr>
          <w:rFonts w:ascii="Garamond" w:hAnsi="Garamond"/>
          <w:b/>
        </w:rPr>
      </w:pPr>
      <w:r w:rsidRPr="00316956">
        <w:rPr>
          <w:rFonts w:ascii="Garamond" w:hAnsi="Garamond"/>
          <w:b/>
        </w:rPr>
        <w:t xml:space="preserve">______________________________Codice </w:t>
      </w:r>
      <w:proofErr w:type="spellStart"/>
      <w:r w:rsidRPr="00316956">
        <w:rPr>
          <w:rFonts w:ascii="Garamond" w:hAnsi="Garamond"/>
          <w:b/>
        </w:rPr>
        <w:t>CER__________________Quantità</w:t>
      </w:r>
      <w:proofErr w:type="spellEnd"/>
      <w:r w:rsidRPr="00316956">
        <w:rPr>
          <w:rFonts w:ascii="Garamond" w:hAnsi="Garamond"/>
          <w:b/>
        </w:rPr>
        <w:t xml:space="preserve"> Kg___________________</w:t>
      </w:r>
    </w:p>
    <w:p w14:paraId="55BA15DB" w14:textId="77777777" w:rsidR="00C94B40" w:rsidRPr="00316956" w:rsidRDefault="00C94B40" w:rsidP="00C94B40">
      <w:pPr>
        <w:numPr>
          <w:ilvl w:val="0"/>
          <w:numId w:val="3"/>
        </w:numPr>
        <w:spacing w:line="360" w:lineRule="auto"/>
        <w:ind w:left="284" w:hanging="284"/>
        <w:jc w:val="both"/>
        <w:rPr>
          <w:rFonts w:ascii="Garamond" w:hAnsi="Garamond"/>
          <w:b/>
        </w:rPr>
      </w:pPr>
      <w:r w:rsidRPr="00316956">
        <w:rPr>
          <w:rFonts w:ascii="Garamond" w:hAnsi="Garamond"/>
          <w:b/>
        </w:rPr>
        <w:t xml:space="preserve">______________________________Codice </w:t>
      </w:r>
      <w:proofErr w:type="spellStart"/>
      <w:r w:rsidRPr="00316956">
        <w:rPr>
          <w:rFonts w:ascii="Garamond" w:hAnsi="Garamond"/>
          <w:b/>
        </w:rPr>
        <w:t>CER__________________Quantità</w:t>
      </w:r>
      <w:proofErr w:type="spellEnd"/>
      <w:r w:rsidRPr="00316956">
        <w:rPr>
          <w:rFonts w:ascii="Garamond" w:hAnsi="Garamond"/>
          <w:b/>
        </w:rPr>
        <w:t xml:space="preserve"> Kg___________________</w:t>
      </w:r>
    </w:p>
    <w:p w14:paraId="2CAF1369" w14:textId="77777777" w:rsidR="00C94B40" w:rsidRPr="00316956" w:rsidRDefault="00C94B40" w:rsidP="00C94B40">
      <w:pPr>
        <w:numPr>
          <w:ilvl w:val="0"/>
          <w:numId w:val="3"/>
        </w:numPr>
        <w:spacing w:line="360" w:lineRule="auto"/>
        <w:ind w:left="284" w:hanging="284"/>
        <w:jc w:val="both"/>
        <w:rPr>
          <w:rFonts w:ascii="Garamond" w:hAnsi="Garamond"/>
          <w:b/>
        </w:rPr>
      </w:pPr>
      <w:r w:rsidRPr="00316956">
        <w:rPr>
          <w:rFonts w:ascii="Garamond" w:hAnsi="Garamond"/>
          <w:b/>
        </w:rPr>
        <w:t xml:space="preserve">______________________________Codice </w:t>
      </w:r>
      <w:proofErr w:type="spellStart"/>
      <w:r w:rsidRPr="00316956">
        <w:rPr>
          <w:rFonts w:ascii="Garamond" w:hAnsi="Garamond"/>
          <w:b/>
        </w:rPr>
        <w:t>CER__________________Quantità</w:t>
      </w:r>
      <w:proofErr w:type="spellEnd"/>
      <w:r w:rsidRPr="00316956">
        <w:rPr>
          <w:rFonts w:ascii="Garamond" w:hAnsi="Garamond"/>
          <w:b/>
        </w:rPr>
        <w:t xml:space="preserve"> Kg___________________</w:t>
      </w:r>
    </w:p>
    <w:p w14:paraId="33BC73DC" w14:textId="77777777" w:rsidR="00C94B40" w:rsidRPr="00316956" w:rsidRDefault="00C94B40" w:rsidP="00C94B40">
      <w:pPr>
        <w:numPr>
          <w:ilvl w:val="0"/>
          <w:numId w:val="3"/>
        </w:numPr>
        <w:spacing w:line="360" w:lineRule="auto"/>
        <w:ind w:left="284" w:hanging="284"/>
        <w:jc w:val="both"/>
        <w:rPr>
          <w:rFonts w:ascii="Garamond" w:hAnsi="Garamond"/>
          <w:b/>
        </w:rPr>
      </w:pPr>
      <w:r w:rsidRPr="00316956">
        <w:rPr>
          <w:rFonts w:ascii="Garamond" w:hAnsi="Garamond"/>
          <w:b/>
        </w:rPr>
        <w:t xml:space="preserve">______________________________Codice </w:t>
      </w:r>
      <w:proofErr w:type="spellStart"/>
      <w:r w:rsidRPr="00316956">
        <w:rPr>
          <w:rFonts w:ascii="Garamond" w:hAnsi="Garamond"/>
          <w:b/>
        </w:rPr>
        <w:t>CER__________________Quantità</w:t>
      </w:r>
      <w:proofErr w:type="spellEnd"/>
      <w:r w:rsidRPr="00316956">
        <w:rPr>
          <w:rFonts w:ascii="Garamond" w:hAnsi="Garamond"/>
          <w:b/>
        </w:rPr>
        <w:t xml:space="preserve"> Kg___________________</w:t>
      </w:r>
    </w:p>
    <w:p w14:paraId="799E159F" w14:textId="77777777" w:rsidR="00C94B40" w:rsidRPr="00316956" w:rsidRDefault="00C94B40" w:rsidP="00C94B40">
      <w:pPr>
        <w:numPr>
          <w:ilvl w:val="0"/>
          <w:numId w:val="3"/>
        </w:numPr>
        <w:spacing w:line="360" w:lineRule="auto"/>
        <w:ind w:left="284" w:hanging="284"/>
        <w:jc w:val="both"/>
        <w:rPr>
          <w:rFonts w:ascii="Garamond" w:hAnsi="Garamond"/>
          <w:b/>
        </w:rPr>
      </w:pPr>
      <w:r w:rsidRPr="00316956">
        <w:rPr>
          <w:rFonts w:ascii="Garamond" w:hAnsi="Garamond"/>
          <w:b/>
        </w:rPr>
        <w:t xml:space="preserve">______________________________Codice </w:t>
      </w:r>
      <w:proofErr w:type="spellStart"/>
      <w:r w:rsidRPr="00316956">
        <w:rPr>
          <w:rFonts w:ascii="Garamond" w:hAnsi="Garamond"/>
          <w:b/>
        </w:rPr>
        <w:t>CER__________________Quantità</w:t>
      </w:r>
      <w:proofErr w:type="spellEnd"/>
      <w:r w:rsidRPr="00316956">
        <w:rPr>
          <w:rFonts w:ascii="Garamond" w:hAnsi="Garamond"/>
          <w:b/>
        </w:rPr>
        <w:t xml:space="preserve"> Kg___________________</w:t>
      </w:r>
    </w:p>
    <w:p w14:paraId="1390DBCA" w14:textId="77777777" w:rsidR="00C94B40" w:rsidRPr="00316956" w:rsidRDefault="00C94B40" w:rsidP="00C94B40">
      <w:pPr>
        <w:numPr>
          <w:ilvl w:val="0"/>
          <w:numId w:val="3"/>
        </w:numPr>
        <w:spacing w:line="360" w:lineRule="auto"/>
        <w:ind w:left="284" w:hanging="284"/>
        <w:jc w:val="both"/>
        <w:rPr>
          <w:rFonts w:ascii="Garamond" w:hAnsi="Garamond"/>
          <w:b/>
        </w:rPr>
      </w:pPr>
      <w:r w:rsidRPr="00316956">
        <w:rPr>
          <w:rFonts w:ascii="Garamond" w:hAnsi="Garamond"/>
          <w:b/>
        </w:rPr>
        <w:t xml:space="preserve">______________________________Codice </w:t>
      </w:r>
      <w:proofErr w:type="spellStart"/>
      <w:r w:rsidRPr="00316956">
        <w:rPr>
          <w:rFonts w:ascii="Garamond" w:hAnsi="Garamond"/>
          <w:b/>
        </w:rPr>
        <w:t>CER__________________Quantità</w:t>
      </w:r>
      <w:proofErr w:type="spellEnd"/>
      <w:r w:rsidRPr="00316956">
        <w:rPr>
          <w:rFonts w:ascii="Garamond" w:hAnsi="Garamond"/>
          <w:b/>
        </w:rPr>
        <w:t xml:space="preserve"> Kg___________________</w:t>
      </w:r>
    </w:p>
    <w:p w14:paraId="2F1DDEC5" w14:textId="77777777" w:rsidR="00C94B40" w:rsidRPr="00316956" w:rsidRDefault="00C94B40" w:rsidP="00C94B40">
      <w:pPr>
        <w:numPr>
          <w:ilvl w:val="0"/>
          <w:numId w:val="3"/>
        </w:numPr>
        <w:spacing w:line="360" w:lineRule="auto"/>
        <w:ind w:left="284" w:hanging="284"/>
        <w:jc w:val="both"/>
        <w:rPr>
          <w:rFonts w:ascii="Garamond" w:hAnsi="Garamond"/>
          <w:b/>
        </w:rPr>
      </w:pPr>
      <w:r w:rsidRPr="00316956">
        <w:rPr>
          <w:rFonts w:ascii="Garamond" w:hAnsi="Garamond"/>
          <w:b/>
        </w:rPr>
        <w:t xml:space="preserve">______________________________Codice </w:t>
      </w:r>
      <w:proofErr w:type="spellStart"/>
      <w:r w:rsidRPr="00316956">
        <w:rPr>
          <w:rFonts w:ascii="Garamond" w:hAnsi="Garamond"/>
          <w:b/>
        </w:rPr>
        <w:t>CER__________________Quantità</w:t>
      </w:r>
      <w:proofErr w:type="spellEnd"/>
      <w:r w:rsidRPr="00316956">
        <w:rPr>
          <w:rFonts w:ascii="Garamond" w:hAnsi="Garamond"/>
          <w:b/>
        </w:rPr>
        <w:t xml:space="preserve"> Kg___________________</w:t>
      </w:r>
    </w:p>
    <w:p w14:paraId="27F7F526" w14:textId="77777777" w:rsidR="00C94B40" w:rsidRPr="00316956" w:rsidRDefault="00C94B40" w:rsidP="00C94B40">
      <w:pPr>
        <w:numPr>
          <w:ilvl w:val="0"/>
          <w:numId w:val="3"/>
        </w:numPr>
        <w:spacing w:line="360" w:lineRule="auto"/>
        <w:ind w:left="284" w:hanging="284"/>
        <w:jc w:val="both"/>
        <w:rPr>
          <w:rFonts w:ascii="Garamond" w:hAnsi="Garamond"/>
          <w:b/>
        </w:rPr>
      </w:pPr>
      <w:r w:rsidRPr="00316956">
        <w:rPr>
          <w:rFonts w:ascii="Garamond" w:hAnsi="Garamond"/>
          <w:b/>
        </w:rPr>
        <w:t xml:space="preserve">______________________________Codice </w:t>
      </w:r>
      <w:proofErr w:type="spellStart"/>
      <w:r w:rsidRPr="00316956">
        <w:rPr>
          <w:rFonts w:ascii="Garamond" w:hAnsi="Garamond"/>
          <w:b/>
        </w:rPr>
        <w:t>CER__________________Quantità</w:t>
      </w:r>
      <w:proofErr w:type="spellEnd"/>
      <w:r w:rsidRPr="00316956">
        <w:rPr>
          <w:rFonts w:ascii="Garamond" w:hAnsi="Garamond"/>
          <w:b/>
        </w:rPr>
        <w:t xml:space="preserve"> Kg___________________</w:t>
      </w:r>
    </w:p>
    <w:p w14:paraId="6B469AA1" w14:textId="77777777" w:rsidR="00C94B40" w:rsidRPr="00316956" w:rsidRDefault="00C94B40" w:rsidP="00C94B40">
      <w:pPr>
        <w:numPr>
          <w:ilvl w:val="0"/>
          <w:numId w:val="3"/>
        </w:numPr>
        <w:spacing w:line="360" w:lineRule="auto"/>
        <w:ind w:left="284" w:hanging="284"/>
        <w:jc w:val="both"/>
        <w:rPr>
          <w:rFonts w:ascii="Garamond" w:hAnsi="Garamond"/>
          <w:b/>
        </w:rPr>
      </w:pPr>
      <w:r w:rsidRPr="00316956">
        <w:rPr>
          <w:rFonts w:ascii="Garamond" w:hAnsi="Garamond"/>
          <w:b/>
        </w:rPr>
        <w:t xml:space="preserve">______________________________Codice </w:t>
      </w:r>
      <w:proofErr w:type="spellStart"/>
      <w:r w:rsidRPr="00316956">
        <w:rPr>
          <w:rFonts w:ascii="Garamond" w:hAnsi="Garamond"/>
          <w:b/>
        </w:rPr>
        <w:t>CER__________________Quantità</w:t>
      </w:r>
      <w:proofErr w:type="spellEnd"/>
      <w:r w:rsidRPr="00316956">
        <w:rPr>
          <w:rFonts w:ascii="Garamond" w:hAnsi="Garamond"/>
          <w:b/>
        </w:rPr>
        <w:t xml:space="preserve"> Kg___________________</w:t>
      </w:r>
    </w:p>
    <w:p w14:paraId="7D2D8242" w14:textId="181E5E79" w:rsidR="00C94B40" w:rsidRPr="00316956" w:rsidRDefault="00C94B40" w:rsidP="00855DCA">
      <w:pPr>
        <w:numPr>
          <w:ilvl w:val="0"/>
          <w:numId w:val="3"/>
        </w:numPr>
        <w:spacing w:line="360" w:lineRule="auto"/>
        <w:ind w:left="284" w:hanging="284"/>
        <w:jc w:val="both"/>
        <w:rPr>
          <w:rFonts w:ascii="Garamond" w:hAnsi="Garamond"/>
          <w:b/>
        </w:rPr>
      </w:pPr>
      <w:r w:rsidRPr="00316956">
        <w:rPr>
          <w:rFonts w:ascii="Garamond" w:hAnsi="Garamond"/>
          <w:b/>
        </w:rPr>
        <w:t>Per un totale di Kg______________________________________________</w:t>
      </w:r>
    </w:p>
    <w:p w14:paraId="42C50A69" w14:textId="185D6C89" w:rsidR="003D7E9C" w:rsidRPr="00316956" w:rsidRDefault="003C4247" w:rsidP="00855DCA">
      <w:pPr>
        <w:numPr>
          <w:ilvl w:val="0"/>
          <w:numId w:val="3"/>
        </w:numPr>
        <w:spacing w:line="360" w:lineRule="auto"/>
        <w:ind w:left="284" w:hanging="284"/>
        <w:jc w:val="both"/>
        <w:rPr>
          <w:rFonts w:ascii="Garamond" w:hAnsi="Garamond"/>
          <w:b/>
        </w:rPr>
      </w:pPr>
      <w:r w:rsidRPr="00316956">
        <w:rPr>
          <w:rFonts w:ascii="Garamond" w:hAnsi="Garamond"/>
        </w:rPr>
        <w:t>NOTE o PRECISAZIONI: _______________________</w:t>
      </w:r>
      <w:r w:rsidR="00597256" w:rsidRPr="00316956">
        <w:rPr>
          <w:rFonts w:ascii="Garamond" w:hAnsi="Garamond"/>
        </w:rPr>
        <w:t>____</w:t>
      </w:r>
      <w:r w:rsidRPr="00316956">
        <w:rPr>
          <w:rFonts w:ascii="Garamond" w:hAnsi="Garamond"/>
        </w:rPr>
        <w:t>_____________</w:t>
      </w:r>
    </w:p>
    <w:p w14:paraId="1C2D3C7B" w14:textId="77777777" w:rsidR="003C4247" w:rsidRPr="00316956" w:rsidRDefault="003C4247" w:rsidP="00597256">
      <w:pPr>
        <w:pBdr>
          <w:bottom w:val="single" w:sz="12" w:space="1" w:color="auto"/>
        </w:pBdr>
        <w:spacing w:line="360" w:lineRule="auto"/>
        <w:ind w:left="284"/>
        <w:jc w:val="both"/>
        <w:rPr>
          <w:rFonts w:ascii="Garamond" w:hAnsi="Garamond"/>
          <w:b/>
        </w:rPr>
      </w:pPr>
      <w:r w:rsidRPr="00316956">
        <w:rPr>
          <w:rFonts w:ascii="Garamond" w:hAnsi="Garamond"/>
          <w:b/>
        </w:rPr>
        <w:t>_______________________________________________________________</w:t>
      </w:r>
      <w:r w:rsidR="00597256" w:rsidRPr="00316956">
        <w:rPr>
          <w:rFonts w:ascii="Garamond" w:hAnsi="Garamond"/>
          <w:b/>
        </w:rPr>
        <w:t>_______</w:t>
      </w:r>
      <w:r w:rsidRPr="00316956">
        <w:rPr>
          <w:rFonts w:ascii="Garamond" w:hAnsi="Garamond"/>
          <w:b/>
        </w:rPr>
        <w:t>____________________</w:t>
      </w:r>
    </w:p>
    <w:p w14:paraId="44B79D5D" w14:textId="77777777" w:rsidR="005B3D0F" w:rsidRPr="00316956" w:rsidRDefault="005B3D0F" w:rsidP="00C94B40">
      <w:pPr>
        <w:spacing w:line="360" w:lineRule="auto"/>
        <w:ind w:left="284"/>
        <w:jc w:val="center"/>
        <w:rPr>
          <w:rFonts w:ascii="Garamond" w:hAnsi="Garamond"/>
          <w:b/>
          <w:bCs/>
        </w:rPr>
      </w:pPr>
    </w:p>
    <w:p w14:paraId="1652B892" w14:textId="77777777" w:rsidR="005B3D0F" w:rsidRPr="00316956" w:rsidRDefault="005B3D0F" w:rsidP="00C94B40">
      <w:pPr>
        <w:spacing w:line="360" w:lineRule="auto"/>
        <w:ind w:left="284"/>
        <w:jc w:val="center"/>
        <w:rPr>
          <w:rFonts w:ascii="Garamond" w:hAnsi="Garamond"/>
          <w:b/>
          <w:bCs/>
        </w:rPr>
      </w:pPr>
    </w:p>
    <w:p w14:paraId="7D89268C" w14:textId="77777777" w:rsidR="005B3D0F" w:rsidRPr="00316956" w:rsidRDefault="005B3D0F" w:rsidP="00C94B40">
      <w:pPr>
        <w:spacing w:line="360" w:lineRule="auto"/>
        <w:ind w:left="284"/>
        <w:jc w:val="center"/>
        <w:rPr>
          <w:rFonts w:ascii="Garamond" w:hAnsi="Garamond"/>
          <w:b/>
          <w:bCs/>
        </w:rPr>
      </w:pPr>
    </w:p>
    <w:p w14:paraId="2CC543CE" w14:textId="77777777" w:rsidR="005B3D0F" w:rsidRPr="00316956" w:rsidRDefault="005B3D0F" w:rsidP="00C94B40">
      <w:pPr>
        <w:spacing w:line="360" w:lineRule="auto"/>
        <w:ind w:left="284"/>
        <w:jc w:val="center"/>
        <w:rPr>
          <w:rFonts w:ascii="Garamond" w:hAnsi="Garamond"/>
          <w:b/>
          <w:bCs/>
        </w:rPr>
      </w:pPr>
    </w:p>
    <w:p w14:paraId="39028773" w14:textId="77777777" w:rsidR="005B3D0F" w:rsidRPr="00316956" w:rsidRDefault="005B3D0F" w:rsidP="00C94B40">
      <w:pPr>
        <w:spacing w:line="360" w:lineRule="auto"/>
        <w:ind w:left="284"/>
        <w:jc w:val="center"/>
        <w:rPr>
          <w:rFonts w:ascii="Garamond" w:hAnsi="Garamond"/>
          <w:b/>
          <w:bCs/>
        </w:rPr>
      </w:pPr>
    </w:p>
    <w:p w14:paraId="21707BBF" w14:textId="77777777" w:rsidR="00316956" w:rsidRDefault="00316956" w:rsidP="00C94B40">
      <w:pPr>
        <w:spacing w:line="360" w:lineRule="auto"/>
        <w:ind w:left="284"/>
        <w:jc w:val="center"/>
        <w:rPr>
          <w:rFonts w:ascii="Garamond" w:hAnsi="Garamond"/>
          <w:b/>
          <w:bCs/>
        </w:rPr>
      </w:pPr>
    </w:p>
    <w:p w14:paraId="33FA013A" w14:textId="46BED14E" w:rsidR="00C94B40" w:rsidRPr="00316956" w:rsidRDefault="00C94B40" w:rsidP="00C94B40">
      <w:pPr>
        <w:spacing w:line="360" w:lineRule="auto"/>
        <w:ind w:left="284"/>
        <w:jc w:val="center"/>
        <w:rPr>
          <w:rFonts w:ascii="Garamond" w:hAnsi="Garamond"/>
          <w:b/>
          <w:bCs/>
        </w:rPr>
      </w:pPr>
      <w:r w:rsidRPr="00316956">
        <w:rPr>
          <w:rFonts w:ascii="Garamond" w:hAnsi="Garamond"/>
          <w:b/>
          <w:bCs/>
        </w:rPr>
        <w:t>ALLEGA</w:t>
      </w:r>
    </w:p>
    <w:p w14:paraId="599EFEC3" w14:textId="6EA83B3E" w:rsidR="005B3D0F" w:rsidRPr="00316956" w:rsidRDefault="005B3D0F" w:rsidP="005B3D0F">
      <w:pPr>
        <w:spacing w:line="360" w:lineRule="auto"/>
        <w:ind w:left="284"/>
        <w:rPr>
          <w:rFonts w:ascii="Garamond" w:hAnsi="Garamond"/>
          <w:b/>
          <w:bCs/>
        </w:rPr>
      </w:pPr>
      <w:r w:rsidRPr="00316956">
        <w:rPr>
          <w:rFonts w:ascii="Garamond" w:hAnsi="Garamond"/>
          <w:b/>
          <w:bCs/>
        </w:rPr>
        <w:t>Fotocopia del formulario di identificazione del rifiuto di cui all’art.15 del Dlgs 22/</w:t>
      </w:r>
      <w:proofErr w:type="gramStart"/>
      <w:r w:rsidRPr="00316956">
        <w:rPr>
          <w:rFonts w:ascii="Garamond" w:hAnsi="Garamond"/>
          <w:b/>
          <w:bCs/>
        </w:rPr>
        <w:t>97  o</w:t>
      </w:r>
      <w:proofErr w:type="gramEnd"/>
      <w:r w:rsidRPr="00316956">
        <w:rPr>
          <w:rFonts w:ascii="Garamond" w:hAnsi="Garamond"/>
          <w:b/>
          <w:bCs/>
        </w:rPr>
        <w:t xml:space="preserve"> del MUD (Modello Unico di denuncia)</w:t>
      </w:r>
    </w:p>
    <w:p w14:paraId="46F59982" w14:textId="0EBFB374" w:rsidR="005B3D0F" w:rsidRPr="00316956" w:rsidRDefault="005B3D0F" w:rsidP="005B3D0F">
      <w:pPr>
        <w:spacing w:line="360" w:lineRule="auto"/>
        <w:ind w:left="284"/>
        <w:rPr>
          <w:rFonts w:ascii="Garamond" w:hAnsi="Garamond"/>
          <w:b/>
          <w:bCs/>
        </w:rPr>
      </w:pPr>
      <w:r w:rsidRPr="00316956">
        <w:rPr>
          <w:rFonts w:ascii="Garamond" w:hAnsi="Garamond"/>
          <w:b/>
          <w:bCs/>
        </w:rPr>
        <w:t>Fotocopia del contratto stipulato e delle fatture rilasciate dalla ditta o società autorizzata al ritiro ed avvio al recupero/riciclo dei rifiuti urbani</w:t>
      </w:r>
    </w:p>
    <w:p w14:paraId="6B543006" w14:textId="4A303C24" w:rsidR="005B3D0F" w:rsidRPr="00316956" w:rsidRDefault="005B3D0F" w:rsidP="005B3D0F">
      <w:pPr>
        <w:spacing w:line="360" w:lineRule="auto"/>
        <w:ind w:left="284"/>
        <w:rPr>
          <w:rFonts w:ascii="Garamond" w:hAnsi="Garamond"/>
          <w:b/>
          <w:bCs/>
        </w:rPr>
      </w:pPr>
      <w:r w:rsidRPr="00316956">
        <w:rPr>
          <w:rFonts w:ascii="Garamond" w:hAnsi="Garamond"/>
          <w:b/>
          <w:bCs/>
        </w:rPr>
        <w:t>Fotocopia dell’attestazione dell’avvio al recupero/riciclo rilasciata dalla ditta o società autorizzata al ritiro ed all’avvio al recupero/riciclo dei rifiuti urbani</w:t>
      </w:r>
    </w:p>
    <w:p w14:paraId="37800333" w14:textId="624E38A0" w:rsidR="005B3D0F" w:rsidRPr="00316956" w:rsidRDefault="005B3D0F" w:rsidP="005B3D0F">
      <w:pPr>
        <w:spacing w:line="360" w:lineRule="auto"/>
        <w:ind w:left="284"/>
        <w:jc w:val="center"/>
        <w:rPr>
          <w:rFonts w:ascii="Garamond" w:hAnsi="Garamond"/>
          <w:b/>
          <w:bCs/>
        </w:rPr>
      </w:pPr>
      <w:r w:rsidRPr="00316956">
        <w:rPr>
          <w:rFonts w:ascii="Garamond" w:hAnsi="Garamond"/>
          <w:b/>
          <w:bCs/>
        </w:rPr>
        <w:t>PRENDE ATTO</w:t>
      </w:r>
    </w:p>
    <w:p w14:paraId="63D342C1" w14:textId="77777777" w:rsidR="005B3D0F" w:rsidRPr="00316956" w:rsidRDefault="005B3D0F" w:rsidP="005B3D0F">
      <w:pPr>
        <w:spacing w:line="360" w:lineRule="auto"/>
        <w:ind w:left="284"/>
        <w:rPr>
          <w:rFonts w:ascii="Garamond" w:hAnsi="Garamond"/>
          <w:b/>
          <w:bCs/>
        </w:rPr>
      </w:pPr>
      <w:r w:rsidRPr="00316956">
        <w:rPr>
          <w:rFonts w:ascii="Garamond" w:hAnsi="Garamond"/>
          <w:b/>
          <w:bCs/>
        </w:rPr>
        <w:t>Che la presente richiesta non sarà valida per gli anni successivi e dovrà essere presentata annualmente ai fini della riduzione dei tributi</w:t>
      </w:r>
    </w:p>
    <w:p w14:paraId="530DB011" w14:textId="77777777" w:rsidR="00C94B40" w:rsidRPr="00316956" w:rsidRDefault="00C94B40" w:rsidP="005B3D0F">
      <w:pPr>
        <w:spacing w:line="360" w:lineRule="auto"/>
        <w:rPr>
          <w:rFonts w:ascii="Garamond" w:hAnsi="Garamond"/>
          <w:b/>
          <w:bCs/>
        </w:rPr>
      </w:pPr>
    </w:p>
    <w:p w14:paraId="612F5F2C" w14:textId="77777777" w:rsidR="00855DCA" w:rsidRPr="00316956" w:rsidRDefault="00AB62A8" w:rsidP="005B3D0F">
      <w:pPr>
        <w:pStyle w:val="Rientrocorpodeltesto"/>
        <w:spacing w:line="360" w:lineRule="auto"/>
        <w:ind w:left="284" w:firstLine="0"/>
        <w:jc w:val="both"/>
        <w:rPr>
          <w:rFonts w:ascii="Garamond" w:hAnsi="Garamond"/>
        </w:rPr>
      </w:pPr>
      <w:r w:rsidRPr="00316956">
        <w:rPr>
          <w:rFonts w:ascii="Garamond" w:hAnsi="Garamond"/>
        </w:rPr>
        <w:t xml:space="preserve">di essere a conoscenza delle </w:t>
      </w:r>
      <w:proofErr w:type="gramStart"/>
      <w:r w:rsidRPr="00316956">
        <w:rPr>
          <w:rFonts w:ascii="Garamond" w:hAnsi="Garamond"/>
        </w:rPr>
        <w:t>sanzioni  penali</w:t>
      </w:r>
      <w:proofErr w:type="gramEnd"/>
      <w:r w:rsidRPr="00316956">
        <w:rPr>
          <w:rFonts w:ascii="Garamond" w:hAnsi="Garamond"/>
        </w:rPr>
        <w:t xml:space="preserve"> a carico di chi dichiara il falso o esibisce atto falso o contenente dati non più rispondenti a verità (art. 76 D.P.R. 445/2000 in base agli art</w:t>
      </w:r>
      <w:r w:rsidR="008E74DF" w:rsidRPr="00316956">
        <w:rPr>
          <w:rFonts w:ascii="Garamond" w:hAnsi="Garamond"/>
        </w:rPr>
        <w:t xml:space="preserve">t. 46 e 47 del D.P.R. 445/2000) e </w:t>
      </w:r>
      <w:r w:rsidR="00855DCA" w:rsidRPr="00316956">
        <w:rPr>
          <w:rFonts w:ascii="Garamond" w:hAnsi="Garamond"/>
        </w:rPr>
        <w:t xml:space="preserve">di essere a conoscenza che il Comune, anche attraverso il soggetto gestore del servizio di raccolta dei rifiuti, ha la facoltà di verificare la </w:t>
      </w:r>
      <w:r w:rsidR="008E74DF" w:rsidRPr="00316956">
        <w:rPr>
          <w:rFonts w:ascii="Garamond" w:hAnsi="Garamond"/>
        </w:rPr>
        <w:t>veridicità di quanto dichiarato.</w:t>
      </w:r>
    </w:p>
    <w:p w14:paraId="7162FFAF" w14:textId="77777777" w:rsidR="008622A2" w:rsidRPr="00316956" w:rsidRDefault="008E74DF" w:rsidP="008D76BC">
      <w:pPr>
        <w:pStyle w:val="Rientrocorpodeltesto"/>
        <w:spacing w:after="240" w:line="276" w:lineRule="auto"/>
        <w:ind w:left="0" w:firstLine="0"/>
        <w:jc w:val="both"/>
        <w:rPr>
          <w:rFonts w:ascii="Garamond" w:hAnsi="Garamond"/>
          <w:i/>
        </w:rPr>
      </w:pPr>
      <w:r w:rsidRPr="00316956">
        <w:rPr>
          <w:rFonts w:ascii="Garamond" w:hAnsi="Garamond"/>
          <w:i/>
        </w:rPr>
        <w:t xml:space="preserve">Il sottoscritto dichiara </w:t>
      </w:r>
      <w:r w:rsidR="009764D2" w:rsidRPr="00316956">
        <w:rPr>
          <w:rFonts w:ascii="Garamond" w:hAnsi="Garamond"/>
          <w:i/>
        </w:rPr>
        <w:t xml:space="preserve">di essere stato preventivamente informato, ai sensi e per gli effetti del Regolamento (UE) 2016/679 (General Data </w:t>
      </w:r>
      <w:proofErr w:type="spellStart"/>
      <w:r w:rsidR="009764D2" w:rsidRPr="00316956">
        <w:rPr>
          <w:rFonts w:ascii="Garamond" w:hAnsi="Garamond"/>
          <w:i/>
        </w:rPr>
        <w:t>Protection</w:t>
      </w:r>
      <w:proofErr w:type="spellEnd"/>
      <w:r w:rsidR="009764D2" w:rsidRPr="00316956">
        <w:rPr>
          <w:rFonts w:ascii="Garamond" w:hAnsi="Garamond"/>
          <w:i/>
        </w:rPr>
        <w:t xml:space="preserve"> </w:t>
      </w:r>
      <w:proofErr w:type="spellStart"/>
      <w:r w:rsidR="009764D2" w:rsidRPr="00316956">
        <w:rPr>
          <w:rFonts w:ascii="Garamond" w:hAnsi="Garamond"/>
          <w:i/>
        </w:rPr>
        <w:t>Regulation</w:t>
      </w:r>
      <w:proofErr w:type="spellEnd"/>
      <w:r w:rsidR="009764D2" w:rsidRPr="00316956">
        <w:rPr>
          <w:rFonts w:ascii="Garamond" w:hAnsi="Garamond"/>
          <w:i/>
        </w:rPr>
        <w:t xml:space="preserve"> – GDPR), che i dati personali raccolti saranno trattati sia manualmente che con strumenti informatici, esclusivamente e limitatamente all’ambito del procedimento per il quale viene presentata la presente richiesta ed ai fini del controllo ufficiale e rilascia il consenso al loro utilizzo nei limiti sopra riportati</w:t>
      </w:r>
      <w:r w:rsidR="00855DCA" w:rsidRPr="00316956">
        <w:rPr>
          <w:rFonts w:ascii="Garamond" w:hAnsi="Garamond"/>
          <w:i/>
        </w:rPr>
        <w:t>.</w:t>
      </w:r>
    </w:p>
    <w:p w14:paraId="7DF7E192" w14:textId="77777777" w:rsidR="008622A2" w:rsidRPr="00316956" w:rsidRDefault="00C84B07" w:rsidP="008622A2">
      <w:pPr>
        <w:rPr>
          <w:rFonts w:ascii="Garamond" w:hAnsi="Garamond"/>
          <w:b/>
        </w:rPr>
      </w:pPr>
      <w:r w:rsidRPr="00316956">
        <w:rPr>
          <w:rFonts w:ascii="Garamond" w:hAnsi="Garamond"/>
        </w:rPr>
        <w:tab/>
      </w:r>
      <w:r w:rsidRPr="00316956">
        <w:rPr>
          <w:rFonts w:ascii="Garamond" w:hAnsi="Garamond"/>
        </w:rPr>
        <w:tab/>
      </w:r>
      <w:r w:rsidRPr="00316956">
        <w:rPr>
          <w:rFonts w:ascii="Garamond" w:hAnsi="Garamond"/>
        </w:rPr>
        <w:tab/>
      </w:r>
      <w:r w:rsidRPr="00316956">
        <w:rPr>
          <w:rFonts w:ascii="Garamond" w:hAnsi="Garamond"/>
        </w:rPr>
        <w:tab/>
      </w:r>
      <w:r w:rsidRPr="00316956">
        <w:rPr>
          <w:rFonts w:ascii="Garamond" w:hAnsi="Garamond"/>
        </w:rPr>
        <w:tab/>
      </w:r>
      <w:r w:rsidRPr="00316956">
        <w:rPr>
          <w:rFonts w:ascii="Garamond" w:hAnsi="Garamond"/>
        </w:rPr>
        <w:tab/>
      </w:r>
      <w:r w:rsidRPr="00316956">
        <w:rPr>
          <w:rFonts w:ascii="Garamond" w:hAnsi="Garamond"/>
        </w:rPr>
        <w:tab/>
      </w:r>
      <w:r w:rsidRPr="00316956">
        <w:rPr>
          <w:rFonts w:ascii="Garamond" w:hAnsi="Garamond"/>
        </w:rPr>
        <w:tab/>
      </w:r>
      <w:r w:rsidRPr="00316956">
        <w:rPr>
          <w:rFonts w:ascii="Garamond" w:hAnsi="Garamond"/>
        </w:rPr>
        <w:tab/>
        <w:t xml:space="preserve">         </w:t>
      </w:r>
      <w:r w:rsidR="00584112" w:rsidRPr="00316956">
        <w:rPr>
          <w:rFonts w:ascii="Garamond" w:hAnsi="Garamond"/>
        </w:rPr>
        <w:t xml:space="preserve">  </w:t>
      </w:r>
      <w:r w:rsidR="00066EF4" w:rsidRPr="00316956">
        <w:rPr>
          <w:rFonts w:ascii="Garamond" w:hAnsi="Garamond"/>
          <w:b/>
        </w:rPr>
        <w:t>IL/LA</w:t>
      </w:r>
      <w:r w:rsidR="00584112" w:rsidRPr="00316956">
        <w:rPr>
          <w:rFonts w:ascii="Garamond" w:hAnsi="Garamond"/>
          <w:b/>
        </w:rPr>
        <w:t xml:space="preserve"> </w:t>
      </w:r>
      <w:r w:rsidR="008622A2" w:rsidRPr="00316956">
        <w:rPr>
          <w:rFonts w:ascii="Garamond" w:hAnsi="Garamond"/>
          <w:b/>
        </w:rPr>
        <w:t xml:space="preserve">DICHIARANTE </w:t>
      </w:r>
    </w:p>
    <w:p w14:paraId="299587C4" w14:textId="77777777" w:rsidR="002F1C3F" w:rsidRPr="00316956" w:rsidRDefault="002F1C3F" w:rsidP="008622A2">
      <w:pPr>
        <w:rPr>
          <w:rFonts w:ascii="Garamond" w:hAnsi="Garamond"/>
        </w:rPr>
      </w:pPr>
    </w:p>
    <w:p w14:paraId="68862911" w14:textId="23861CA0" w:rsidR="008622A2" w:rsidRPr="00316956" w:rsidRDefault="00851308" w:rsidP="008622A2">
      <w:pPr>
        <w:rPr>
          <w:rFonts w:ascii="Garamond" w:hAnsi="Garamond"/>
        </w:rPr>
      </w:pPr>
      <w:r w:rsidRPr="00316956">
        <w:rPr>
          <w:rFonts w:ascii="Garamond" w:hAnsi="Garamond"/>
        </w:rPr>
        <w:t>Solbiate Olona</w:t>
      </w:r>
      <w:r w:rsidR="008622A2" w:rsidRPr="00316956">
        <w:rPr>
          <w:rFonts w:ascii="Garamond" w:hAnsi="Garamond"/>
        </w:rPr>
        <w:t xml:space="preserve">, _____________________         </w:t>
      </w:r>
      <w:r w:rsidR="008622A2" w:rsidRPr="00316956">
        <w:rPr>
          <w:rFonts w:ascii="Garamond" w:hAnsi="Garamond"/>
        </w:rPr>
        <w:tab/>
      </w:r>
      <w:r w:rsidR="008622A2" w:rsidRPr="00316956">
        <w:rPr>
          <w:rFonts w:ascii="Garamond" w:hAnsi="Garamond"/>
        </w:rPr>
        <w:tab/>
      </w:r>
      <w:r w:rsidR="008622A2" w:rsidRPr="00316956">
        <w:rPr>
          <w:rFonts w:ascii="Garamond" w:hAnsi="Garamond"/>
        </w:rPr>
        <w:tab/>
      </w:r>
      <w:r w:rsidR="008622A2" w:rsidRPr="00316956">
        <w:rPr>
          <w:rFonts w:ascii="Garamond" w:hAnsi="Garamond"/>
        </w:rPr>
        <w:tab/>
        <w:t>____________________________________</w:t>
      </w:r>
    </w:p>
    <w:p w14:paraId="7DE25A39" w14:textId="77777777" w:rsidR="00D95019" w:rsidRPr="00316956" w:rsidRDefault="00584112" w:rsidP="00ED4B66">
      <w:pPr>
        <w:spacing w:after="240"/>
        <w:rPr>
          <w:rFonts w:ascii="Garamond" w:hAnsi="Garamond"/>
        </w:rPr>
      </w:pPr>
      <w:r w:rsidRPr="00316956">
        <w:rPr>
          <w:rFonts w:ascii="Garamond" w:eastAsia="Symbol" w:hAnsi="Garamond" w:cs="Symbol"/>
        </w:rPr>
        <w:t xml:space="preserve">                              (</w:t>
      </w:r>
      <w:proofErr w:type="gramStart"/>
      <w:r w:rsidRPr="00316956">
        <w:rPr>
          <w:rFonts w:ascii="Garamond" w:eastAsia="Symbol" w:hAnsi="Garamond" w:cs="Symbol"/>
        </w:rPr>
        <w:t>data)</w:t>
      </w:r>
      <w:r w:rsidR="008622A2" w:rsidRPr="00316956">
        <w:rPr>
          <w:rFonts w:ascii="Garamond" w:hAnsi="Garamond"/>
        </w:rPr>
        <w:t xml:space="preserve">   </w:t>
      </w:r>
      <w:proofErr w:type="gramEnd"/>
      <w:r w:rsidR="008622A2" w:rsidRPr="00316956">
        <w:rPr>
          <w:rFonts w:ascii="Garamond" w:hAnsi="Garamond"/>
        </w:rPr>
        <w:t xml:space="preserve">                       </w:t>
      </w:r>
      <w:r w:rsidR="00C84B07" w:rsidRPr="00316956">
        <w:rPr>
          <w:rFonts w:ascii="Garamond" w:hAnsi="Garamond"/>
        </w:rPr>
        <w:t xml:space="preserve">  </w:t>
      </w:r>
      <w:r w:rsidRPr="00316956">
        <w:rPr>
          <w:rFonts w:ascii="Garamond" w:hAnsi="Garamond"/>
        </w:rPr>
        <w:t xml:space="preserve">                                                                                                           </w:t>
      </w:r>
      <w:r w:rsidR="008622A2" w:rsidRPr="00316956">
        <w:rPr>
          <w:rFonts w:ascii="Garamond" w:hAnsi="Garamond"/>
        </w:rPr>
        <w:t>(firma)</w:t>
      </w:r>
    </w:p>
    <w:p w14:paraId="6FAC2FDF" w14:textId="541E8B04" w:rsidR="00D95019" w:rsidRPr="00316956" w:rsidRDefault="00C94B40" w:rsidP="00ED4B66">
      <w:pPr>
        <w:spacing w:after="240"/>
        <w:jc w:val="both"/>
        <w:rPr>
          <w:rFonts w:ascii="Garamond" w:hAnsi="Garamond"/>
          <w:b/>
          <w:i/>
          <w:color w:val="000000"/>
          <w:u w:val="single"/>
        </w:rPr>
      </w:pPr>
      <w:r w:rsidRPr="00316956">
        <w:rPr>
          <w:rFonts w:ascii="Garamond" w:hAnsi="Garamond"/>
        </w:rPr>
        <w:t xml:space="preserve">La presente dichiarazione dovrà essere corredata da </w:t>
      </w:r>
      <w:proofErr w:type="gramStart"/>
      <w:r w:rsidRPr="00316956">
        <w:rPr>
          <w:rFonts w:ascii="Garamond" w:hAnsi="Garamond"/>
        </w:rPr>
        <w:t>fotocopia ,</w:t>
      </w:r>
      <w:proofErr w:type="gramEnd"/>
      <w:r w:rsidRPr="00316956">
        <w:rPr>
          <w:rFonts w:ascii="Garamond" w:hAnsi="Garamond"/>
        </w:rPr>
        <w:t xml:space="preserve"> non autenticata, di un documento di identità in corso di validità del soggetto dichiarante (Art 38 Comma 3 D.P.R. 445/2000)</w:t>
      </w:r>
    </w:p>
    <w:p w14:paraId="38064BC9" w14:textId="04ECE18C" w:rsidR="00D95019" w:rsidRPr="00851308" w:rsidRDefault="00D95019" w:rsidP="00851308">
      <w:pPr>
        <w:pBdr>
          <w:top w:val="single" w:sz="4" w:space="1" w:color="auto"/>
          <w:left w:val="single" w:sz="4" w:space="4" w:color="auto"/>
          <w:bottom w:val="single" w:sz="4" w:space="1" w:color="auto"/>
          <w:right w:val="single" w:sz="4" w:space="4" w:color="auto"/>
        </w:pBdr>
        <w:jc w:val="center"/>
        <w:rPr>
          <w:b/>
          <w:i/>
          <w:color w:val="000000"/>
          <w:sz w:val="18"/>
          <w:szCs w:val="18"/>
        </w:rPr>
      </w:pPr>
    </w:p>
    <w:p w14:paraId="64963AA1" w14:textId="77777777" w:rsidR="00132EAD" w:rsidRDefault="00132EAD" w:rsidP="008F1D6B"/>
    <w:sectPr w:rsidR="00132EAD" w:rsidSect="00783A0F">
      <w:headerReference w:type="even" r:id="rId9"/>
      <w:headerReference w:type="default" r:id="rId10"/>
      <w:footerReference w:type="even" r:id="rId11"/>
      <w:footerReference w:type="default" r:id="rId12"/>
      <w:headerReference w:type="first" r:id="rId13"/>
      <w:footerReference w:type="first" r:id="rId14"/>
      <w:pgSz w:w="11906" w:h="16838"/>
      <w:pgMar w:top="993" w:right="851" w:bottom="45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6646" w14:textId="77777777" w:rsidR="00E332C0" w:rsidRDefault="00E332C0" w:rsidP="00AC3FFA">
      <w:r>
        <w:separator/>
      </w:r>
    </w:p>
  </w:endnote>
  <w:endnote w:type="continuationSeparator" w:id="0">
    <w:p w14:paraId="311D3503" w14:textId="77777777" w:rsidR="00E332C0" w:rsidRDefault="00E332C0" w:rsidP="00AC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5052" w14:textId="77777777" w:rsidR="00560D51" w:rsidRDefault="00560D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11A5" w14:textId="77777777" w:rsidR="00560D51" w:rsidRDefault="00560D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642F" w14:textId="77777777" w:rsidR="00560D51" w:rsidRDefault="00560D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8CB2" w14:textId="77777777" w:rsidR="00E332C0" w:rsidRDefault="00E332C0" w:rsidP="00AC3FFA">
      <w:r>
        <w:separator/>
      </w:r>
    </w:p>
  </w:footnote>
  <w:footnote w:type="continuationSeparator" w:id="0">
    <w:p w14:paraId="44D3440B" w14:textId="77777777" w:rsidR="00E332C0" w:rsidRDefault="00E332C0" w:rsidP="00AC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7587" w14:textId="77777777" w:rsidR="00560D51" w:rsidRDefault="00560D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B3E1" w14:textId="77777777" w:rsidR="00560D51" w:rsidRDefault="00560D5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45E0" w14:textId="77777777" w:rsidR="00560D51" w:rsidRDefault="00560D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360"/>
        </w:tabs>
        <w:ind w:left="360" w:hanging="360"/>
      </w:pPr>
      <w:rPr>
        <w:rFonts w:ascii="OpenSymbol" w:hAnsi="OpenSymbol" w:cs="OpenSymbol"/>
      </w:rPr>
    </w:lvl>
  </w:abstractNum>
  <w:abstractNum w:abstractNumId="2" w15:restartNumberingAfterBreak="0">
    <w:nsid w:val="2ACF08EE"/>
    <w:multiLevelType w:val="hybridMultilevel"/>
    <w:tmpl w:val="956E028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09475A"/>
    <w:multiLevelType w:val="hybridMultilevel"/>
    <w:tmpl w:val="E416B6CA"/>
    <w:lvl w:ilvl="0" w:tplc="0410000D">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A41F99"/>
    <w:multiLevelType w:val="hybridMultilevel"/>
    <w:tmpl w:val="DF542C0C"/>
    <w:lvl w:ilvl="0" w:tplc="2BC48038">
      <w:start w:val="1"/>
      <w:numFmt w:val="bullet"/>
      <w:lvlText w:val="-"/>
      <w:lvlJc w:val="left"/>
      <w:pPr>
        <w:ind w:left="720" w:hanging="360"/>
      </w:pPr>
      <w:rPr>
        <w:rFonts w:ascii="Arial" w:hAnsi="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CE"/>
    <w:rsid w:val="00010448"/>
    <w:rsid w:val="00021887"/>
    <w:rsid w:val="0003563E"/>
    <w:rsid w:val="00046C36"/>
    <w:rsid w:val="000539D9"/>
    <w:rsid w:val="000544CE"/>
    <w:rsid w:val="00066EF4"/>
    <w:rsid w:val="00082C90"/>
    <w:rsid w:val="000A547E"/>
    <w:rsid w:val="000B38FC"/>
    <w:rsid w:val="000C021C"/>
    <w:rsid w:val="00104E23"/>
    <w:rsid w:val="00132EAD"/>
    <w:rsid w:val="00185D5E"/>
    <w:rsid w:val="001A2A11"/>
    <w:rsid w:val="001E2A79"/>
    <w:rsid w:val="002034D7"/>
    <w:rsid w:val="002177E3"/>
    <w:rsid w:val="00227E73"/>
    <w:rsid w:val="00246F3B"/>
    <w:rsid w:val="002602CF"/>
    <w:rsid w:val="00290616"/>
    <w:rsid w:val="00293622"/>
    <w:rsid w:val="002F1C3F"/>
    <w:rsid w:val="00316956"/>
    <w:rsid w:val="00322CA8"/>
    <w:rsid w:val="00366A98"/>
    <w:rsid w:val="003845A9"/>
    <w:rsid w:val="003867D9"/>
    <w:rsid w:val="003C4247"/>
    <w:rsid w:val="003D47CD"/>
    <w:rsid w:val="003D7E9C"/>
    <w:rsid w:val="00411FAA"/>
    <w:rsid w:val="00437125"/>
    <w:rsid w:val="00453636"/>
    <w:rsid w:val="005165F6"/>
    <w:rsid w:val="00560D51"/>
    <w:rsid w:val="00584112"/>
    <w:rsid w:val="00597256"/>
    <w:rsid w:val="005B3D0F"/>
    <w:rsid w:val="005C308D"/>
    <w:rsid w:val="005E6C91"/>
    <w:rsid w:val="00612D48"/>
    <w:rsid w:val="00631143"/>
    <w:rsid w:val="00695992"/>
    <w:rsid w:val="006A0B4D"/>
    <w:rsid w:val="00725D9E"/>
    <w:rsid w:val="00783A0F"/>
    <w:rsid w:val="007F2232"/>
    <w:rsid w:val="007F2D90"/>
    <w:rsid w:val="00807456"/>
    <w:rsid w:val="008238DB"/>
    <w:rsid w:val="00845BC9"/>
    <w:rsid w:val="00851308"/>
    <w:rsid w:val="00855DCA"/>
    <w:rsid w:val="008622A2"/>
    <w:rsid w:val="0089559E"/>
    <w:rsid w:val="008A44AA"/>
    <w:rsid w:val="008B5AE8"/>
    <w:rsid w:val="008D5E8F"/>
    <w:rsid w:val="008D76BC"/>
    <w:rsid w:val="008E74DF"/>
    <w:rsid w:val="008F1497"/>
    <w:rsid w:val="008F1D6B"/>
    <w:rsid w:val="009510B1"/>
    <w:rsid w:val="00971E6C"/>
    <w:rsid w:val="009764D2"/>
    <w:rsid w:val="009875B8"/>
    <w:rsid w:val="009F6384"/>
    <w:rsid w:val="00A079C5"/>
    <w:rsid w:val="00A20C60"/>
    <w:rsid w:val="00AB1CA9"/>
    <w:rsid w:val="00AB62A8"/>
    <w:rsid w:val="00AC3FFA"/>
    <w:rsid w:val="00AF208B"/>
    <w:rsid w:val="00B12DE8"/>
    <w:rsid w:val="00B16298"/>
    <w:rsid w:val="00B4424F"/>
    <w:rsid w:val="00B467BC"/>
    <w:rsid w:val="00B71DFD"/>
    <w:rsid w:val="00BA78CC"/>
    <w:rsid w:val="00C14E6C"/>
    <w:rsid w:val="00C22E9E"/>
    <w:rsid w:val="00C52655"/>
    <w:rsid w:val="00C84B07"/>
    <w:rsid w:val="00C94B40"/>
    <w:rsid w:val="00CC08C7"/>
    <w:rsid w:val="00CC65A5"/>
    <w:rsid w:val="00CE2106"/>
    <w:rsid w:val="00CF4694"/>
    <w:rsid w:val="00D01D25"/>
    <w:rsid w:val="00D1537A"/>
    <w:rsid w:val="00D64A4A"/>
    <w:rsid w:val="00D92F76"/>
    <w:rsid w:val="00D95019"/>
    <w:rsid w:val="00E332C0"/>
    <w:rsid w:val="00E5396C"/>
    <w:rsid w:val="00ED1A2B"/>
    <w:rsid w:val="00ED4B66"/>
    <w:rsid w:val="00F357C3"/>
    <w:rsid w:val="00F94996"/>
    <w:rsid w:val="00FA3CA4"/>
    <w:rsid w:val="00FD4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4F61DC"/>
  <w15:chartTrackingRefBased/>
  <w15:docId w15:val="{F6E604E3-35A1-7B4D-A895-64DB836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sz w:val="16"/>
    </w:rPr>
  </w:style>
  <w:style w:type="paragraph" w:styleId="Titolo3">
    <w:name w:val="heading 3"/>
    <w:basedOn w:val="Normale"/>
    <w:next w:val="Normale"/>
    <w:qFormat/>
    <w:pPr>
      <w:keepNext/>
      <w:numPr>
        <w:ilvl w:val="2"/>
        <w:numId w:val="1"/>
      </w:numPr>
      <w:jc w:val="center"/>
      <w:outlineLvl w:val="2"/>
    </w:pPr>
    <w:rPr>
      <w:b/>
      <w:sz w:val="24"/>
    </w:rPr>
  </w:style>
  <w:style w:type="paragraph" w:styleId="Titolo4">
    <w:name w:val="heading 4"/>
    <w:basedOn w:val="Normale"/>
    <w:next w:val="Normale"/>
    <w:qFormat/>
    <w:pPr>
      <w:keepNext/>
      <w:numPr>
        <w:ilvl w:val="3"/>
        <w:numId w:val="1"/>
      </w:numPr>
      <w:outlineLvl w:val="3"/>
    </w:pPr>
    <w:rPr>
      <w:i/>
    </w:rPr>
  </w:style>
  <w:style w:type="paragraph" w:styleId="Titolo5">
    <w:name w:val="heading 5"/>
    <w:basedOn w:val="Normale"/>
    <w:next w:val="Normale"/>
    <w:qFormat/>
    <w:pPr>
      <w:keepNext/>
      <w:numPr>
        <w:ilvl w:val="4"/>
        <w:numId w:val="1"/>
      </w:numPr>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2">
    <w:name w:val="Car. predefinito paragrafo2"/>
  </w:style>
  <w:style w:type="character" w:customStyle="1" w:styleId="Carpredefinitoparagrafo1">
    <w:name w:val="Car. predefinito paragrafo1"/>
  </w:style>
  <w:style w:type="character" w:customStyle="1" w:styleId="Caratterepredefinitoparagrafo">
    <w:name w:val="Carattere predefinito paragrafo"/>
  </w:style>
  <w:style w:type="character" w:styleId="Collegamentoipertestuale">
    <w:name w:val="Hyperlink"/>
    <w:basedOn w:val="Caratterepredefinitoparagrafo"/>
    <w:rPr>
      <w:color w:val="0000FF"/>
      <w:u w:val="single"/>
    </w:rPr>
  </w:style>
  <w:style w:type="character" w:styleId="Collegamentovisitato">
    <w:name w:val="FollowedHyperlink"/>
    <w:rPr>
      <w:color w:val="800000"/>
      <w:u w:val="single"/>
    </w:rPr>
  </w:style>
  <w:style w:type="paragraph" w:customStyle="1" w:styleId="Intestazione3">
    <w:name w:val="Intestazione3"/>
    <w:basedOn w:val="Normale"/>
    <w:next w:val="Corpodeltesto"/>
    <w:pPr>
      <w:keepNext/>
      <w:spacing w:before="240" w:after="120"/>
    </w:pPr>
    <w:rPr>
      <w:rFonts w:ascii="Arial" w:eastAsia="Arial Unicode MS"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Tahoma"/>
    </w:rPr>
  </w:style>
  <w:style w:type="paragraph" w:customStyle="1" w:styleId="Intestazione2">
    <w:name w:val="Intestazione2"/>
    <w:basedOn w:val="Normale"/>
    <w:next w:val="Corpodeltesto"/>
    <w:pPr>
      <w:keepNext/>
      <w:spacing w:before="240" w:after="120"/>
    </w:pPr>
    <w:rPr>
      <w:rFonts w:ascii="Arial" w:eastAsia="SimSun" w:hAnsi="Arial" w:cs="Tahoma"/>
      <w:sz w:val="28"/>
      <w:szCs w:val="28"/>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next w:val="Normale"/>
    <w:rPr>
      <w:b/>
    </w:rPr>
  </w:style>
  <w:style w:type="paragraph" w:styleId="Rientrocorpodeltesto">
    <w:name w:val="Body Text Indent"/>
    <w:basedOn w:val="Normale"/>
    <w:pPr>
      <w:ind w:left="426" w:hanging="426"/>
    </w:pPr>
  </w:style>
  <w:style w:type="paragraph" w:styleId="Intestazione">
    <w:name w:val="header"/>
    <w:basedOn w:val="Normale"/>
    <w:pPr>
      <w:tabs>
        <w:tab w:val="center" w:pos="4819"/>
        <w:tab w:val="right" w:pos="9638"/>
      </w:tabs>
    </w:pPr>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rpodeltesto21">
    <w:name w:val="Corpo del testo 21"/>
    <w:basedOn w:val="Normale"/>
  </w:style>
  <w:style w:type="paragraph" w:styleId="Testofumetto">
    <w:name w:val="Balloon Text"/>
    <w:basedOn w:val="Normale"/>
    <w:semiHidden/>
    <w:rsid w:val="00411FAA"/>
    <w:rPr>
      <w:rFonts w:ascii="Tahoma" w:hAnsi="Tahoma" w:cs="Tahoma"/>
      <w:sz w:val="16"/>
      <w:szCs w:val="16"/>
    </w:rPr>
  </w:style>
  <w:style w:type="paragraph" w:styleId="Testonotaapidipagina">
    <w:name w:val="footnote text"/>
    <w:basedOn w:val="Normale"/>
    <w:link w:val="TestonotaapidipaginaCarattere"/>
    <w:rsid w:val="00AC3FFA"/>
  </w:style>
  <w:style w:type="character" w:customStyle="1" w:styleId="TestonotaapidipaginaCarattere">
    <w:name w:val="Testo nota a piè di pagina Carattere"/>
    <w:basedOn w:val="Carpredefinitoparagrafo"/>
    <w:link w:val="Testonotaapidipagina"/>
    <w:rsid w:val="00AC3FFA"/>
    <w:rPr>
      <w:lang w:eastAsia="zh-CN"/>
    </w:rPr>
  </w:style>
  <w:style w:type="character" w:styleId="Rimandonotaapidipagina">
    <w:name w:val="footnote reference"/>
    <w:basedOn w:val="Carpredefinitoparagrafo"/>
    <w:rsid w:val="00AC3FFA"/>
    <w:rPr>
      <w:vertAlign w:val="superscript"/>
    </w:rPr>
  </w:style>
  <w:style w:type="paragraph" w:styleId="Pidipagina">
    <w:name w:val="footer"/>
    <w:basedOn w:val="Normale"/>
    <w:link w:val="PidipaginaCarattere"/>
    <w:rsid w:val="00560D51"/>
    <w:pPr>
      <w:tabs>
        <w:tab w:val="center" w:pos="4819"/>
        <w:tab w:val="right" w:pos="9638"/>
      </w:tabs>
    </w:pPr>
  </w:style>
  <w:style w:type="character" w:customStyle="1" w:styleId="PidipaginaCarattere">
    <w:name w:val="Piè di pagina Carattere"/>
    <w:basedOn w:val="Carpredefinitoparagrafo"/>
    <w:link w:val="Pidipagina"/>
    <w:rsid w:val="00560D51"/>
    <w:rPr>
      <w:lang w:eastAsia="zh-CN"/>
    </w:rPr>
  </w:style>
  <w:style w:type="character" w:customStyle="1" w:styleId="Hyperlink">
    <w:name w:val="Hyperlink"/>
    <w:rsid w:val="00316956"/>
    <w:rPr>
      <w:color w:val="0000FF"/>
      <w:u w:val="single"/>
    </w:rPr>
  </w:style>
  <w:style w:type="character" w:styleId="Menzionenonrisolta">
    <w:name w:val="Unresolved Mention"/>
    <w:basedOn w:val="Carpredefinitoparagrafo"/>
    <w:uiPriority w:val="99"/>
    <w:semiHidden/>
    <w:unhideWhenUsed/>
    <w:rsid w:val="00316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solbiateolona@saronnoservizi.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AQUIRENA</dc:creator>
  <cp:keywords/>
  <cp:lastModifiedBy>Fiorella Cometti</cp:lastModifiedBy>
  <cp:revision>2</cp:revision>
  <cp:lastPrinted>2021-05-03T09:45:00Z</cp:lastPrinted>
  <dcterms:created xsi:type="dcterms:W3CDTF">2021-07-04T14:56:00Z</dcterms:created>
  <dcterms:modified xsi:type="dcterms:W3CDTF">2021-07-04T14:56:00Z</dcterms:modified>
</cp:coreProperties>
</file>